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558" w:type="dxa"/>
        <w:tblLayout w:type="fixed"/>
        <w:tblLook w:val="04A0" w:firstRow="1" w:lastRow="0" w:firstColumn="1" w:lastColumn="0" w:noHBand="0" w:noVBand="1"/>
      </w:tblPr>
      <w:tblGrid>
        <w:gridCol w:w="3145"/>
        <w:gridCol w:w="6413"/>
      </w:tblGrid>
      <w:tr w:rsidR="00FA0752" w14:paraId="374C9D61" w14:textId="77777777" w:rsidTr="00881D79">
        <w:trPr>
          <w:trHeight w:val="1169"/>
        </w:trPr>
        <w:tc>
          <w:tcPr>
            <w:tcW w:w="9558" w:type="dxa"/>
            <w:gridSpan w:val="2"/>
          </w:tcPr>
          <w:p w14:paraId="6BAF1885" w14:textId="6B7C12CA" w:rsidR="00FA0752" w:rsidRPr="0038714C" w:rsidRDefault="00782A5E" w:rsidP="00782A5E">
            <w:pPr>
              <w:spacing w:after="200" w:line="276" w:lineRule="auto"/>
              <w:jc w:val="center"/>
              <w:rPr>
                <w:b/>
                <w:szCs w:val="24"/>
              </w:rPr>
            </w:pPr>
            <w:r w:rsidRPr="00E55E75">
              <w:rPr>
                <w:noProof/>
                <w:color w:val="FF0000"/>
              </w:rPr>
              <w:drawing>
                <wp:inline distT="0" distB="0" distL="0" distR="0" wp14:anchorId="16C708CC" wp14:editId="6CA92989">
                  <wp:extent cx="9620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2025" cy="685800"/>
                          </a:xfrm>
                          <a:prstGeom prst="rect">
                            <a:avLst/>
                          </a:prstGeom>
                          <a:noFill/>
                          <a:ln>
                            <a:noFill/>
                          </a:ln>
                        </pic:spPr>
                      </pic:pic>
                    </a:graphicData>
                  </a:graphic>
                </wp:inline>
              </w:drawing>
            </w:r>
          </w:p>
        </w:tc>
      </w:tr>
      <w:tr w:rsidR="00782A5E" w14:paraId="20A2E583" w14:textId="77777777" w:rsidTr="00782A5E">
        <w:trPr>
          <w:trHeight w:val="791"/>
        </w:trPr>
        <w:tc>
          <w:tcPr>
            <w:tcW w:w="3145" w:type="dxa"/>
          </w:tcPr>
          <w:p w14:paraId="2BC67335" w14:textId="38946A78" w:rsidR="00782A5E" w:rsidRPr="007E427D" w:rsidRDefault="00782A5E" w:rsidP="003C0735">
            <w:pPr>
              <w:rPr>
                <w:b/>
                <w:sz w:val="44"/>
                <w:szCs w:val="44"/>
              </w:rPr>
            </w:pPr>
            <w:r w:rsidRPr="00E55E75">
              <w:rPr>
                <w:b/>
                <w:i/>
                <w:iCs/>
                <w:color w:val="FF0000"/>
                <w:sz w:val="36"/>
                <w:szCs w:val="36"/>
              </w:rPr>
              <w:t>Faculty Handbook</w:t>
            </w:r>
          </w:p>
        </w:tc>
        <w:tc>
          <w:tcPr>
            <w:tcW w:w="6413" w:type="dxa"/>
          </w:tcPr>
          <w:p w14:paraId="113E5DD8" w14:textId="1636858D" w:rsidR="00782A5E" w:rsidRPr="00782A5E" w:rsidRDefault="00782A5E" w:rsidP="003C0735">
            <w:pPr>
              <w:rPr>
                <w:b/>
                <w:sz w:val="44"/>
                <w:szCs w:val="44"/>
              </w:rPr>
            </w:pPr>
            <w:r w:rsidRPr="00782A5E">
              <w:rPr>
                <w:b/>
                <w:color w:val="FF0000"/>
                <w:sz w:val="36"/>
                <w:szCs w:val="36"/>
              </w:rPr>
              <w:t>E110:  Conflict of Interest in Research</w:t>
            </w:r>
          </w:p>
        </w:tc>
      </w:tr>
      <w:tr w:rsidR="00FA0752" w14:paraId="02AD7178" w14:textId="77777777" w:rsidTr="00881D79">
        <w:trPr>
          <w:trHeight w:val="45"/>
        </w:trPr>
        <w:tc>
          <w:tcPr>
            <w:tcW w:w="9558" w:type="dxa"/>
            <w:gridSpan w:val="2"/>
          </w:tcPr>
          <w:p w14:paraId="244B955A" w14:textId="4B592046" w:rsidR="00FA0752" w:rsidRPr="00FA0752" w:rsidRDefault="00FA0752" w:rsidP="002A70A5">
            <w:pPr>
              <w:rPr>
                <w:szCs w:val="24"/>
              </w:rPr>
            </w:pPr>
            <w:r w:rsidRPr="00FA0752">
              <w:rPr>
                <w:szCs w:val="24"/>
              </w:rPr>
              <w:t>Approved By:   Faculty Senate</w:t>
            </w:r>
            <w:r w:rsidR="00702ABA">
              <w:rPr>
                <w:szCs w:val="24"/>
              </w:rPr>
              <w:t xml:space="preserve"> and </w:t>
            </w:r>
            <w:r w:rsidR="00007838">
              <w:rPr>
                <w:szCs w:val="24"/>
              </w:rPr>
              <w:t>UNM President</w:t>
            </w:r>
          </w:p>
        </w:tc>
      </w:tr>
      <w:tr w:rsidR="00FA0752" w14:paraId="79370B4C" w14:textId="77777777" w:rsidTr="00881D79">
        <w:trPr>
          <w:trHeight w:val="263"/>
        </w:trPr>
        <w:tc>
          <w:tcPr>
            <w:tcW w:w="9558" w:type="dxa"/>
            <w:gridSpan w:val="2"/>
          </w:tcPr>
          <w:p w14:paraId="52E6BEEA" w14:textId="708E38ED" w:rsidR="00FA0752" w:rsidRPr="00FA0752" w:rsidRDefault="00FA0752" w:rsidP="003C0735">
            <w:pPr>
              <w:rPr>
                <w:i/>
                <w:color w:val="FF0000"/>
                <w:szCs w:val="24"/>
                <w:u w:val="single"/>
              </w:rPr>
            </w:pPr>
            <w:r w:rsidRPr="00FA0752">
              <w:rPr>
                <w:szCs w:val="24"/>
              </w:rPr>
              <w:t xml:space="preserve">Last Updated:   </w:t>
            </w:r>
            <w:r w:rsidRPr="006D162D">
              <w:rPr>
                <w:b/>
                <w:color w:val="FF0000"/>
                <w:szCs w:val="24"/>
              </w:rPr>
              <w:t>Draft</w:t>
            </w:r>
            <w:r w:rsidRPr="00FA0752">
              <w:rPr>
                <w:color w:val="FF0000"/>
                <w:szCs w:val="24"/>
              </w:rPr>
              <w:t xml:space="preserve"> </w:t>
            </w:r>
            <w:r w:rsidR="00E44F86">
              <w:rPr>
                <w:b/>
                <w:color w:val="FF0000"/>
                <w:szCs w:val="24"/>
              </w:rPr>
              <w:t>10/</w:t>
            </w:r>
            <w:r w:rsidR="005E5291">
              <w:rPr>
                <w:b/>
                <w:color w:val="FF0000"/>
                <w:szCs w:val="24"/>
              </w:rPr>
              <w:t>22</w:t>
            </w:r>
            <w:r w:rsidR="00702ABA">
              <w:rPr>
                <w:b/>
                <w:color w:val="FF0000"/>
                <w:szCs w:val="24"/>
              </w:rPr>
              <w:t>/25</w:t>
            </w:r>
          </w:p>
        </w:tc>
      </w:tr>
      <w:tr w:rsidR="00FA0752" w14:paraId="1339581B" w14:textId="77777777" w:rsidTr="00881D79">
        <w:trPr>
          <w:trHeight w:val="278"/>
        </w:trPr>
        <w:tc>
          <w:tcPr>
            <w:tcW w:w="9558" w:type="dxa"/>
            <w:gridSpan w:val="2"/>
          </w:tcPr>
          <w:p w14:paraId="4FB94FDB" w14:textId="77777777" w:rsidR="00FA0752" w:rsidRPr="00FA0752" w:rsidRDefault="00FA0752" w:rsidP="00885357">
            <w:pPr>
              <w:rPr>
                <w:szCs w:val="24"/>
              </w:rPr>
            </w:pPr>
            <w:r w:rsidRPr="00FA0752">
              <w:rPr>
                <w:szCs w:val="24"/>
              </w:rPr>
              <w:t xml:space="preserve">Responsible Faculty Committee:  </w:t>
            </w:r>
            <w:r w:rsidR="000372A7">
              <w:rPr>
                <w:szCs w:val="24"/>
              </w:rPr>
              <w:t xml:space="preserve">Research </w:t>
            </w:r>
            <w:r w:rsidR="00885357">
              <w:rPr>
                <w:szCs w:val="24"/>
              </w:rPr>
              <w:t>Policy</w:t>
            </w:r>
            <w:r w:rsidR="000372A7">
              <w:rPr>
                <w:szCs w:val="24"/>
              </w:rPr>
              <w:t xml:space="preserve"> Committee</w:t>
            </w:r>
          </w:p>
        </w:tc>
      </w:tr>
      <w:tr w:rsidR="00FA0752" w14:paraId="05903A26" w14:textId="77777777" w:rsidTr="00881D79">
        <w:trPr>
          <w:trHeight w:val="277"/>
        </w:trPr>
        <w:tc>
          <w:tcPr>
            <w:tcW w:w="9558" w:type="dxa"/>
            <w:gridSpan w:val="2"/>
          </w:tcPr>
          <w:p w14:paraId="19F5CB98" w14:textId="3157B374" w:rsidR="00FA0752" w:rsidRPr="00FA0752" w:rsidRDefault="00FA0752" w:rsidP="000372A7">
            <w:pPr>
              <w:rPr>
                <w:szCs w:val="24"/>
                <w:u w:val="single"/>
              </w:rPr>
            </w:pPr>
            <w:r w:rsidRPr="00FA0752">
              <w:rPr>
                <w:szCs w:val="24"/>
              </w:rPr>
              <w:t>Office Responsible for Administration</w:t>
            </w:r>
            <w:r w:rsidR="003455F7">
              <w:rPr>
                <w:szCs w:val="24"/>
              </w:rPr>
              <w:t>:</w:t>
            </w:r>
            <w:r w:rsidR="003455F7">
              <w:rPr>
                <w:b/>
                <w:szCs w:val="24"/>
              </w:rPr>
              <w:t xml:space="preserve"> </w:t>
            </w:r>
            <w:r w:rsidR="000372A7" w:rsidRPr="000372A7">
              <w:rPr>
                <w:szCs w:val="24"/>
              </w:rPr>
              <w:t>Vice President for Research and</w:t>
            </w:r>
            <w:r w:rsidR="000372A7">
              <w:rPr>
                <w:b/>
                <w:szCs w:val="24"/>
              </w:rPr>
              <w:t xml:space="preserve"> </w:t>
            </w:r>
            <w:r w:rsidR="00654C16" w:rsidRPr="00EE3C22">
              <w:rPr>
                <w:rFonts w:asciiTheme="minorHAnsi" w:hAnsiTheme="minorHAnsi" w:cstheme="minorHAnsi"/>
              </w:rPr>
              <w:t>Health Sciences Vice President for Research (HSVPR)</w:t>
            </w:r>
          </w:p>
        </w:tc>
      </w:tr>
    </w:tbl>
    <w:p w14:paraId="194F133C" w14:textId="2E82FB1F" w:rsidR="00F26436" w:rsidRDefault="00FC3DB7" w:rsidP="00FC3DB7">
      <w:pPr>
        <w:shd w:val="clear" w:color="auto" w:fill="FFFFFF"/>
        <w:spacing w:after="0" w:line="240" w:lineRule="auto"/>
        <w:textAlignment w:val="baseline"/>
      </w:pPr>
      <w:r w:rsidRPr="0094475E">
        <w:rPr>
          <w:rFonts w:asciiTheme="minorHAnsi" w:hAnsiTheme="minorHAnsi" w:cstheme="minorHAnsi"/>
        </w:rPr>
        <w:t xml:space="preserve">Legend:  </w:t>
      </w:r>
      <w:r w:rsidRPr="0073756F">
        <w:rPr>
          <w:color w:val="FF0000"/>
          <w:u w:val="single"/>
        </w:rPr>
        <w:t xml:space="preserve">Red </w:t>
      </w:r>
      <w:r>
        <w:t xml:space="preserve">text is new wording, </w:t>
      </w:r>
      <w:r w:rsidRPr="00BC28A1">
        <w:rPr>
          <w:strike/>
          <w:sz w:val="20"/>
          <w:szCs w:val="20"/>
        </w:rPr>
        <w:t>strikeouts</w:t>
      </w:r>
      <w:r w:rsidRPr="00BC28A1">
        <w:t xml:space="preserve"> show proposed deletions</w:t>
      </w:r>
      <w:r>
        <w:t xml:space="preserve">, </w:t>
      </w:r>
      <w:r w:rsidRPr="00712D94">
        <w:rPr>
          <w:rFonts w:cs="Calibri"/>
          <w:color w:val="000000"/>
        </w:rPr>
        <w:t>Language that is shown in black (not underlined) reflects language that is in one of the current policies and is not propose</w:t>
      </w:r>
      <w:r w:rsidR="00896633">
        <w:rPr>
          <w:rFonts w:cs="Calibri"/>
          <w:color w:val="000000"/>
        </w:rPr>
        <w:t>d</w:t>
      </w:r>
      <w:r w:rsidRPr="00712D94">
        <w:rPr>
          <w:rFonts w:cs="Calibri"/>
          <w:color w:val="000000"/>
        </w:rPr>
        <w:t xml:space="preserve"> to change.</w:t>
      </w:r>
      <w:r>
        <w:t xml:space="preserve"> </w:t>
      </w:r>
    </w:p>
    <w:p w14:paraId="2E25E5A7" w14:textId="77777777" w:rsidR="00FC3DB7" w:rsidRPr="00891A19" w:rsidRDefault="00FC3DB7" w:rsidP="00FC3DB7">
      <w:pPr>
        <w:shd w:val="clear" w:color="auto" w:fill="FFFFFF"/>
        <w:spacing w:after="0" w:line="240" w:lineRule="auto"/>
        <w:textAlignment w:val="baseline"/>
        <w:rPr>
          <w:rFonts w:asciiTheme="minorHAnsi" w:eastAsia="Times New Roman" w:hAnsiTheme="minorHAnsi" w:cstheme="minorHAnsi"/>
          <w:szCs w:val="24"/>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19BFCB8F" w14:textId="77777777" w:rsidTr="003D221F">
        <w:tc>
          <w:tcPr>
            <w:tcW w:w="9576" w:type="dxa"/>
            <w:shd w:val="clear" w:color="auto" w:fill="EEECE1" w:themeFill="background2"/>
          </w:tcPr>
          <w:p w14:paraId="09A1A83C" w14:textId="29825706" w:rsidR="00526C8D" w:rsidRPr="00864C25" w:rsidRDefault="00526C8D" w:rsidP="006D794B">
            <w:pPr>
              <w:rPr>
                <w:rFonts w:asciiTheme="minorHAnsi" w:eastAsia="Times New Roman" w:hAnsiTheme="minorHAnsi" w:cstheme="minorHAnsi"/>
                <w:b/>
                <w:color w:val="FF0000"/>
                <w:szCs w:val="24"/>
              </w:rPr>
            </w:pPr>
            <w:r w:rsidRPr="00864C25">
              <w:rPr>
                <w:rFonts w:asciiTheme="minorHAnsi" w:eastAsia="Times New Roman" w:hAnsiTheme="minorHAnsi" w:cstheme="minorHAnsi"/>
                <w:szCs w:val="24"/>
              </w:rPr>
              <w:t xml:space="preserve">Revisions to the </w:t>
            </w:r>
            <w:r w:rsidR="00702ABA" w:rsidRPr="00864C25">
              <w:rPr>
                <w:rFonts w:asciiTheme="minorHAnsi" w:eastAsia="Times New Roman" w:hAnsiTheme="minorHAnsi" w:cstheme="minorHAnsi"/>
                <w:szCs w:val="24"/>
              </w:rPr>
              <w:t>Applicability</w:t>
            </w:r>
            <w:r w:rsidR="00702ABA">
              <w:rPr>
                <w:rFonts w:asciiTheme="minorHAnsi" w:eastAsia="Times New Roman" w:hAnsiTheme="minorHAnsi" w:cstheme="minorHAnsi"/>
                <w:szCs w:val="24"/>
              </w:rPr>
              <w:t>,</w:t>
            </w:r>
            <w:r w:rsidR="00702ABA" w:rsidRPr="00864C25">
              <w:rPr>
                <w:rFonts w:asciiTheme="minorHAnsi" w:eastAsia="Times New Roman" w:hAnsiTheme="minorHAnsi" w:cstheme="minorHAnsi"/>
                <w:szCs w:val="24"/>
              </w:rPr>
              <w:t xml:space="preserve"> </w:t>
            </w:r>
            <w:r w:rsidRPr="00864C25">
              <w:rPr>
                <w:rFonts w:asciiTheme="minorHAnsi" w:eastAsia="Times New Roman" w:hAnsiTheme="minorHAnsi" w:cstheme="minorHAnsi"/>
                <w:szCs w:val="24"/>
              </w:rPr>
              <w:t>Policy Rationale</w:t>
            </w:r>
            <w:r w:rsidR="00702ABA">
              <w:rPr>
                <w:rFonts w:asciiTheme="minorHAnsi" w:eastAsia="Times New Roman" w:hAnsiTheme="minorHAnsi" w:cstheme="minorHAnsi"/>
                <w:szCs w:val="24"/>
              </w:rPr>
              <w:t>, and</w:t>
            </w:r>
            <w:r w:rsidRPr="00864C25">
              <w:rPr>
                <w:rFonts w:asciiTheme="minorHAnsi" w:eastAsia="Times New Roman" w:hAnsiTheme="minorHAnsi" w:cstheme="minorHAnsi"/>
                <w:szCs w:val="24"/>
              </w:rPr>
              <w:t xml:space="preserve"> Policy Statement</w:t>
            </w:r>
            <w:r w:rsidR="006D794B" w:rsidRPr="00864C25">
              <w:rPr>
                <w:rFonts w:asciiTheme="minorHAnsi" w:eastAsia="Times New Roman" w:hAnsiTheme="minorHAnsi" w:cstheme="minorHAnsi"/>
                <w:szCs w:val="24"/>
              </w:rPr>
              <w:t xml:space="preserve"> </w:t>
            </w:r>
            <w:r w:rsidRPr="00864C25">
              <w:rPr>
                <w:rFonts w:asciiTheme="minorHAnsi" w:eastAsia="Times New Roman" w:hAnsiTheme="minorHAnsi" w:cstheme="minorHAnsi"/>
                <w:szCs w:val="24"/>
              </w:rPr>
              <w:t>sections of this document must be approved by the full Faculty Senate</w:t>
            </w:r>
            <w:r w:rsidR="00007838">
              <w:rPr>
                <w:rFonts w:asciiTheme="minorHAnsi" w:eastAsia="Times New Roman" w:hAnsiTheme="minorHAnsi" w:cstheme="minorHAnsi"/>
                <w:szCs w:val="24"/>
              </w:rPr>
              <w:t xml:space="preserve"> </w:t>
            </w:r>
            <w:r w:rsidR="00702ABA">
              <w:rPr>
                <w:rFonts w:asciiTheme="minorHAnsi" w:eastAsia="Times New Roman" w:hAnsiTheme="minorHAnsi" w:cstheme="minorHAnsi"/>
                <w:szCs w:val="24"/>
              </w:rPr>
              <w:t xml:space="preserve">and the </w:t>
            </w:r>
            <w:r w:rsidR="00007838">
              <w:rPr>
                <w:szCs w:val="24"/>
              </w:rPr>
              <w:t>UNM President</w:t>
            </w:r>
            <w:r w:rsidRPr="00864C25">
              <w:rPr>
                <w:rFonts w:asciiTheme="minorHAnsi" w:eastAsia="Times New Roman" w:hAnsiTheme="minorHAnsi" w:cstheme="minorHAnsi"/>
                <w:szCs w:val="24"/>
              </w:rPr>
              <w:t>.</w:t>
            </w:r>
          </w:p>
        </w:tc>
      </w:tr>
    </w:tbl>
    <w:p w14:paraId="6DF0E48B" w14:textId="77777777" w:rsidR="00526C8D"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6B30E5" w:rsidRPr="00864C25" w14:paraId="3273CB82" w14:textId="77777777" w:rsidTr="001620F2">
        <w:tc>
          <w:tcPr>
            <w:tcW w:w="9576" w:type="dxa"/>
            <w:tcBorders>
              <w:left w:val="nil"/>
              <w:right w:val="nil"/>
            </w:tcBorders>
          </w:tcPr>
          <w:p w14:paraId="78C82D03" w14:textId="77777777" w:rsidR="006B30E5" w:rsidRPr="00864C25" w:rsidRDefault="006B30E5" w:rsidP="001620F2">
            <w:pPr>
              <w:jc w:val="center"/>
              <w:rPr>
                <w:rFonts w:asciiTheme="minorHAnsi" w:hAnsiTheme="minorHAnsi" w:cstheme="minorHAnsi"/>
                <w:sz w:val="32"/>
                <w:szCs w:val="32"/>
              </w:rPr>
            </w:pPr>
            <w:r w:rsidRPr="00864C25">
              <w:rPr>
                <w:rFonts w:asciiTheme="minorHAnsi" w:hAnsiTheme="minorHAnsi" w:cstheme="minorHAnsi"/>
                <w:sz w:val="32"/>
                <w:szCs w:val="32"/>
              </w:rPr>
              <w:t>APPLICABILITY</w:t>
            </w:r>
          </w:p>
        </w:tc>
      </w:tr>
    </w:tbl>
    <w:p w14:paraId="1F52FC64" w14:textId="72E866CF" w:rsidR="006B30E5" w:rsidRPr="003C0735" w:rsidRDefault="006B30E5" w:rsidP="006B30E5">
      <w:pPr>
        <w:spacing w:before="100" w:beforeAutospacing="1" w:after="100" w:afterAutospacing="1"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This </w:t>
      </w:r>
      <w:r>
        <w:rPr>
          <w:rFonts w:asciiTheme="minorHAnsi" w:eastAsia="Times New Roman" w:hAnsiTheme="minorHAnsi" w:cstheme="minorHAnsi"/>
          <w:szCs w:val="24"/>
        </w:rPr>
        <w:t>P</w:t>
      </w:r>
      <w:r w:rsidRPr="003C0735">
        <w:rPr>
          <w:rFonts w:asciiTheme="minorHAnsi" w:eastAsia="Times New Roman" w:hAnsiTheme="minorHAnsi" w:cstheme="minorHAnsi"/>
          <w:szCs w:val="24"/>
        </w:rPr>
        <w:t xml:space="preserve">olicy applies to all investigators </w:t>
      </w:r>
      <w:r w:rsidRPr="006B30E5">
        <w:rPr>
          <w:rFonts w:asciiTheme="minorHAnsi" w:eastAsia="Times New Roman" w:hAnsiTheme="minorHAnsi" w:cstheme="minorHAnsi"/>
          <w:strike/>
          <w:sz w:val="20"/>
          <w:szCs w:val="20"/>
        </w:rPr>
        <w:t>including non-UNM investigators</w:t>
      </w:r>
      <w:r>
        <w:rPr>
          <w:rFonts w:asciiTheme="minorHAnsi" w:eastAsia="Times New Roman" w:hAnsiTheme="minorHAnsi" w:cstheme="minorHAnsi"/>
          <w:strike/>
          <w:sz w:val="20"/>
          <w:szCs w:val="20"/>
        </w:rPr>
        <w:t xml:space="preserve"> </w:t>
      </w:r>
      <w:r w:rsidRPr="00915FBC">
        <w:rPr>
          <w:rFonts w:asciiTheme="minorHAnsi" w:hAnsiTheme="minorHAnsi" w:cstheme="minorHAnsi"/>
          <w:color w:val="FF0000"/>
          <w:szCs w:val="24"/>
          <w:u w:val="single"/>
        </w:rPr>
        <w:t>who</w:t>
      </w:r>
      <w:r w:rsidRPr="00915FBC">
        <w:rPr>
          <w:rFonts w:asciiTheme="minorHAnsi" w:hAnsiTheme="minorHAnsi" w:cstheme="minorHAnsi"/>
          <w:color w:val="FF0000"/>
          <w:spacing w:val="-2"/>
          <w:szCs w:val="24"/>
          <w:u w:val="single"/>
        </w:rPr>
        <w:t xml:space="preserve"> </w:t>
      </w:r>
      <w:r w:rsidRPr="00915FBC">
        <w:rPr>
          <w:rFonts w:asciiTheme="minorHAnsi" w:hAnsiTheme="minorHAnsi" w:cstheme="minorHAnsi"/>
          <w:color w:val="FF0000"/>
          <w:szCs w:val="24"/>
          <w:u w:val="single"/>
        </w:rPr>
        <w:t>are</w:t>
      </w:r>
      <w:r w:rsidRPr="00915FBC">
        <w:rPr>
          <w:rFonts w:asciiTheme="minorHAnsi" w:hAnsiTheme="minorHAnsi" w:cstheme="minorHAnsi"/>
          <w:color w:val="FF0000"/>
          <w:spacing w:val="-2"/>
          <w:szCs w:val="24"/>
          <w:u w:val="single"/>
        </w:rPr>
        <w:t xml:space="preserve"> </w:t>
      </w:r>
      <w:r w:rsidRPr="00915FBC">
        <w:rPr>
          <w:rFonts w:asciiTheme="minorHAnsi" w:hAnsiTheme="minorHAnsi" w:cstheme="minorHAnsi"/>
          <w:color w:val="FF0000"/>
          <w:szCs w:val="24"/>
          <w:u w:val="single"/>
        </w:rPr>
        <w:t>responsible</w:t>
      </w:r>
      <w:r w:rsidRPr="00915FBC">
        <w:rPr>
          <w:rFonts w:asciiTheme="minorHAnsi" w:hAnsiTheme="minorHAnsi" w:cstheme="minorHAnsi"/>
          <w:color w:val="FF0000"/>
          <w:spacing w:val="-2"/>
          <w:szCs w:val="24"/>
          <w:u w:val="single"/>
        </w:rPr>
        <w:t xml:space="preserve"> </w:t>
      </w:r>
      <w:r w:rsidRPr="00915FBC">
        <w:rPr>
          <w:rFonts w:asciiTheme="minorHAnsi" w:hAnsiTheme="minorHAnsi" w:cstheme="minorHAnsi"/>
          <w:color w:val="FF0000"/>
          <w:szCs w:val="24"/>
          <w:u w:val="single"/>
        </w:rPr>
        <w:t>for</w:t>
      </w:r>
      <w:r w:rsidRPr="00915FBC">
        <w:rPr>
          <w:rFonts w:asciiTheme="minorHAnsi" w:hAnsiTheme="minorHAnsi" w:cstheme="minorHAnsi"/>
          <w:color w:val="FF0000"/>
          <w:spacing w:val="-2"/>
          <w:szCs w:val="24"/>
          <w:u w:val="single"/>
        </w:rPr>
        <w:t xml:space="preserve"> </w:t>
      </w:r>
      <w:r w:rsidRPr="00915FBC">
        <w:rPr>
          <w:rFonts w:asciiTheme="minorHAnsi" w:hAnsiTheme="minorHAnsi" w:cstheme="minorHAnsi"/>
          <w:color w:val="FF0000"/>
          <w:szCs w:val="24"/>
          <w:u w:val="single"/>
        </w:rPr>
        <w:t>the</w:t>
      </w:r>
      <w:r w:rsidRPr="00915FBC">
        <w:rPr>
          <w:rFonts w:asciiTheme="minorHAnsi" w:hAnsiTheme="minorHAnsi" w:cstheme="minorHAnsi"/>
          <w:color w:val="FF0000"/>
          <w:spacing w:val="-2"/>
          <w:szCs w:val="24"/>
          <w:u w:val="single"/>
        </w:rPr>
        <w:t xml:space="preserve"> </w:t>
      </w:r>
      <w:r w:rsidRPr="00915FBC">
        <w:rPr>
          <w:rFonts w:asciiTheme="minorHAnsi" w:hAnsiTheme="minorHAnsi" w:cstheme="minorHAnsi"/>
          <w:color w:val="FF0000"/>
          <w:szCs w:val="24"/>
          <w:u w:val="single"/>
        </w:rPr>
        <w:t>design,</w:t>
      </w:r>
      <w:r w:rsidRPr="00915FBC">
        <w:rPr>
          <w:rFonts w:asciiTheme="minorHAnsi" w:hAnsiTheme="minorHAnsi" w:cstheme="minorHAnsi"/>
          <w:color w:val="FF0000"/>
          <w:spacing w:val="-2"/>
          <w:szCs w:val="24"/>
          <w:u w:val="single"/>
        </w:rPr>
        <w:t xml:space="preserve"> </w:t>
      </w:r>
      <w:r w:rsidRPr="00915FBC">
        <w:rPr>
          <w:rFonts w:asciiTheme="minorHAnsi" w:hAnsiTheme="minorHAnsi" w:cstheme="minorHAnsi"/>
          <w:color w:val="FF0000"/>
          <w:szCs w:val="24"/>
          <w:u w:val="single"/>
        </w:rPr>
        <w:t>conduct,</w:t>
      </w:r>
      <w:r w:rsidRPr="00915FBC">
        <w:rPr>
          <w:rFonts w:asciiTheme="minorHAnsi" w:hAnsiTheme="minorHAnsi" w:cstheme="minorHAnsi"/>
          <w:color w:val="FF0000"/>
          <w:spacing w:val="-2"/>
          <w:szCs w:val="24"/>
          <w:u w:val="single"/>
        </w:rPr>
        <w:t xml:space="preserve"> </w:t>
      </w:r>
      <w:r w:rsidRPr="00915FBC">
        <w:rPr>
          <w:rFonts w:asciiTheme="minorHAnsi" w:hAnsiTheme="minorHAnsi" w:cstheme="minorHAnsi"/>
          <w:color w:val="FF0000"/>
          <w:szCs w:val="24"/>
          <w:u w:val="single"/>
        </w:rPr>
        <w:t>or</w:t>
      </w:r>
      <w:r w:rsidRPr="00915FBC">
        <w:rPr>
          <w:rFonts w:asciiTheme="minorHAnsi" w:hAnsiTheme="minorHAnsi" w:cstheme="minorHAnsi"/>
          <w:color w:val="FF0000"/>
          <w:spacing w:val="-2"/>
          <w:szCs w:val="24"/>
          <w:u w:val="single"/>
        </w:rPr>
        <w:t xml:space="preserve"> </w:t>
      </w:r>
      <w:r w:rsidRPr="00915FBC">
        <w:rPr>
          <w:rFonts w:asciiTheme="minorHAnsi" w:hAnsiTheme="minorHAnsi" w:cstheme="minorHAnsi"/>
          <w:color w:val="FF0000"/>
          <w:szCs w:val="24"/>
          <w:u w:val="single"/>
        </w:rPr>
        <w:t>reporting</w:t>
      </w:r>
      <w:r w:rsidRPr="00915FBC">
        <w:rPr>
          <w:rFonts w:asciiTheme="minorHAnsi" w:hAnsiTheme="minorHAnsi" w:cstheme="minorHAnsi"/>
          <w:color w:val="FF0000"/>
          <w:spacing w:val="-2"/>
          <w:szCs w:val="24"/>
          <w:u w:val="single"/>
        </w:rPr>
        <w:t xml:space="preserve"> </w:t>
      </w:r>
      <w:r w:rsidRPr="00915FBC">
        <w:rPr>
          <w:rFonts w:asciiTheme="minorHAnsi" w:hAnsiTheme="minorHAnsi" w:cstheme="minorHAnsi"/>
          <w:color w:val="FF0000"/>
          <w:szCs w:val="24"/>
          <w:u w:val="single"/>
        </w:rPr>
        <w:t>of</w:t>
      </w:r>
      <w:r w:rsidRPr="00915FBC">
        <w:rPr>
          <w:rFonts w:asciiTheme="minorHAnsi" w:hAnsiTheme="minorHAnsi" w:cstheme="minorHAnsi"/>
          <w:color w:val="FF0000"/>
          <w:spacing w:val="-2"/>
          <w:szCs w:val="24"/>
          <w:u w:val="single"/>
        </w:rPr>
        <w:t xml:space="preserve"> </w:t>
      </w:r>
      <w:r w:rsidR="00ED5366">
        <w:rPr>
          <w:rFonts w:asciiTheme="minorHAnsi" w:hAnsiTheme="minorHAnsi" w:cstheme="minorHAnsi"/>
          <w:color w:val="FF0000"/>
          <w:spacing w:val="-2"/>
          <w:szCs w:val="24"/>
          <w:u w:val="single"/>
        </w:rPr>
        <w:t>University of New Mexico (</w:t>
      </w:r>
      <w:r w:rsidRPr="00915FBC">
        <w:rPr>
          <w:rFonts w:asciiTheme="minorHAnsi" w:hAnsiTheme="minorHAnsi" w:cstheme="minorHAnsi"/>
          <w:color w:val="FF0000"/>
          <w:szCs w:val="24"/>
          <w:u w:val="single"/>
        </w:rPr>
        <w:t>UNM</w:t>
      </w:r>
      <w:r w:rsidR="00ED5366">
        <w:rPr>
          <w:rFonts w:asciiTheme="minorHAnsi" w:hAnsiTheme="minorHAnsi" w:cstheme="minorHAnsi"/>
          <w:color w:val="FF0000"/>
          <w:szCs w:val="24"/>
          <w:u w:val="single"/>
        </w:rPr>
        <w:t>)</w:t>
      </w:r>
      <w:r w:rsidRPr="00915FBC">
        <w:rPr>
          <w:rFonts w:asciiTheme="minorHAnsi" w:hAnsiTheme="minorHAnsi" w:cstheme="minorHAnsi"/>
          <w:color w:val="FF0000"/>
          <w:spacing w:val="-2"/>
          <w:szCs w:val="24"/>
          <w:u w:val="single"/>
        </w:rPr>
        <w:t xml:space="preserve"> </w:t>
      </w:r>
      <w:r w:rsidRPr="00915FBC">
        <w:rPr>
          <w:rFonts w:asciiTheme="minorHAnsi" w:hAnsiTheme="minorHAnsi" w:cstheme="minorHAnsi"/>
          <w:color w:val="FF0000"/>
          <w:szCs w:val="24"/>
          <w:u w:val="single"/>
        </w:rPr>
        <w:t>research</w:t>
      </w:r>
      <w:r w:rsidRPr="00581685">
        <w:rPr>
          <w:rFonts w:asciiTheme="minorHAnsi" w:eastAsia="Times New Roman" w:hAnsiTheme="minorHAnsi" w:cstheme="minorHAnsi"/>
          <w:color w:val="FF0000"/>
          <w:szCs w:val="24"/>
          <w:u w:val="single"/>
        </w:rPr>
        <w:t xml:space="preserve">, including </w:t>
      </w:r>
      <w:r w:rsidR="00ED5366" w:rsidRPr="00E44F86">
        <w:rPr>
          <w:rFonts w:asciiTheme="minorHAnsi" w:eastAsia="Times New Roman" w:hAnsiTheme="minorHAnsi" w:cstheme="minorHAnsi"/>
          <w:color w:val="FF0000"/>
          <w:szCs w:val="24"/>
          <w:u w:val="single"/>
        </w:rPr>
        <w:t>UNM</w:t>
      </w:r>
      <w:r w:rsidR="00ED5366">
        <w:rPr>
          <w:rFonts w:asciiTheme="minorHAnsi" w:eastAsia="Times New Roman" w:hAnsiTheme="minorHAnsi" w:cstheme="minorHAnsi"/>
          <w:color w:val="FF0000"/>
          <w:szCs w:val="24"/>
          <w:u w:val="single"/>
        </w:rPr>
        <w:t xml:space="preserve"> </w:t>
      </w:r>
      <w:r w:rsidRPr="00581685">
        <w:rPr>
          <w:rFonts w:asciiTheme="minorHAnsi" w:eastAsia="Times New Roman" w:hAnsiTheme="minorHAnsi" w:cstheme="minorHAnsi"/>
          <w:color w:val="FF0000"/>
          <w:szCs w:val="24"/>
          <w:u w:val="single"/>
        </w:rPr>
        <w:t xml:space="preserve">faculty, staff, students, post-doctoral fellows, </w:t>
      </w:r>
      <w:r w:rsidR="00ED5366">
        <w:rPr>
          <w:rFonts w:asciiTheme="minorHAnsi" w:eastAsia="Times New Roman" w:hAnsiTheme="minorHAnsi" w:cstheme="minorHAnsi"/>
          <w:color w:val="FF0000"/>
          <w:szCs w:val="24"/>
          <w:u w:val="single"/>
        </w:rPr>
        <w:t xml:space="preserve">and </w:t>
      </w:r>
      <w:r w:rsidRPr="00581685">
        <w:rPr>
          <w:rFonts w:asciiTheme="minorHAnsi" w:eastAsia="Times New Roman" w:hAnsiTheme="minorHAnsi" w:cstheme="minorHAnsi"/>
          <w:color w:val="FF0000"/>
          <w:szCs w:val="24"/>
          <w:u w:val="single"/>
        </w:rPr>
        <w:t>volunteers, and non-UNM investigators who</w:t>
      </w:r>
      <w:r w:rsidRPr="00581685">
        <w:rPr>
          <w:rFonts w:asciiTheme="minorHAnsi" w:hAnsiTheme="minorHAnsi" w:cstheme="minorHAnsi"/>
          <w:color w:val="FF0000"/>
          <w:szCs w:val="24"/>
          <w:u w:val="single"/>
        </w:rPr>
        <w:t xml:space="preserve"> </w:t>
      </w:r>
      <w:r>
        <w:rPr>
          <w:rFonts w:asciiTheme="minorHAnsi" w:hAnsiTheme="minorHAnsi" w:cstheme="minorHAnsi"/>
          <w:color w:val="FF0000"/>
          <w:szCs w:val="24"/>
          <w:u w:val="single"/>
        </w:rPr>
        <w:t xml:space="preserve">are not subject to their own institutional </w:t>
      </w:r>
      <w:r w:rsidR="005916B8">
        <w:rPr>
          <w:rFonts w:asciiTheme="minorHAnsi" w:hAnsiTheme="minorHAnsi" w:cstheme="minorHAnsi"/>
          <w:color w:val="FF0000"/>
          <w:szCs w:val="24"/>
          <w:u w:val="single"/>
        </w:rPr>
        <w:t>conflict of interest (</w:t>
      </w:r>
      <w:r>
        <w:rPr>
          <w:rFonts w:asciiTheme="minorHAnsi" w:hAnsiTheme="minorHAnsi" w:cstheme="minorHAnsi"/>
          <w:color w:val="FF0000"/>
          <w:szCs w:val="24"/>
          <w:u w:val="single"/>
        </w:rPr>
        <w:t>COI</w:t>
      </w:r>
      <w:r w:rsidR="005916B8">
        <w:rPr>
          <w:rFonts w:asciiTheme="minorHAnsi" w:hAnsiTheme="minorHAnsi" w:cstheme="minorHAnsi"/>
          <w:color w:val="FF0000"/>
          <w:szCs w:val="24"/>
          <w:u w:val="single"/>
        </w:rPr>
        <w:t>)</w:t>
      </w:r>
      <w:r>
        <w:rPr>
          <w:rFonts w:asciiTheme="minorHAnsi" w:hAnsiTheme="minorHAnsi" w:cstheme="minorHAnsi"/>
          <w:color w:val="FF0000"/>
          <w:szCs w:val="24"/>
          <w:u w:val="single"/>
        </w:rPr>
        <w:t xml:space="preserve"> policy</w:t>
      </w:r>
      <w:r w:rsidRPr="003C0735">
        <w:rPr>
          <w:rFonts w:asciiTheme="minorHAnsi" w:eastAsia="Times New Roman" w:hAnsiTheme="minorHAnsi" w:cstheme="minorHAnsi"/>
          <w:szCs w:val="24"/>
        </w:rPr>
        <w:t xml:space="preserve">. The </w:t>
      </w:r>
      <w:r>
        <w:rPr>
          <w:rFonts w:asciiTheme="minorHAnsi" w:eastAsia="Times New Roman" w:hAnsiTheme="minorHAnsi" w:cstheme="minorHAnsi"/>
          <w:szCs w:val="24"/>
        </w:rPr>
        <w:t>P</w:t>
      </w:r>
      <w:r w:rsidRPr="003C0735">
        <w:rPr>
          <w:rFonts w:asciiTheme="minorHAnsi" w:eastAsia="Times New Roman" w:hAnsiTheme="minorHAnsi" w:cstheme="minorHAnsi"/>
          <w:szCs w:val="24"/>
        </w:rPr>
        <w:t>olicy covers actual and potential</w:t>
      </w:r>
      <w:r>
        <w:rPr>
          <w:rFonts w:asciiTheme="minorHAnsi" w:eastAsia="Times New Roman" w:hAnsiTheme="minorHAnsi" w:cstheme="minorHAnsi"/>
          <w:szCs w:val="24"/>
        </w:rPr>
        <w:t xml:space="preserve"> </w:t>
      </w:r>
      <w:r w:rsidRPr="006B30E5">
        <w:rPr>
          <w:rFonts w:asciiTheme="minorHAnsi" w:eastAsia="Times New Roman" w:hAnsiTheme="minorHAnsi" w:cstheme="minorHAnsi"/>
          <w:color w:val="FF0000"/>
          <w:szCs w:val="24"/>
          <w:u w:val="single"/>
        </w:rPr>
        <w:t>COI</w:t>
      </w:r>
      <w:r w:rsidRPr="003C0735">
        <w:rPr>
          <w:rFonts w:asciiTheme="minorHAnsi" w:eastAsia="Times New Roman" w:hAnsiTheme="minorHAnsi" w:cstheme="minorHAnsi"/>
          <w:szCs w:val="24"/>
        </w:rPr>
        <w:t xml:space="preserve"> </w:t>
      </w:r>
      <w:r w:rsidRPr="006B30E5">
        <w:rPr>
          <w:rFonts w:asciiTheme="minorHAnsi" w:eastAsia="Times New Roman" w:hAnsiTheme="minorHAnsi" w:cstheme="minorHAnsi"/>
          <w:strike/>
          <w:sz w:val="20"/>
          <w:szCs w:val="20"/>
        </w:rPr>
        <w:t xml:space="preserve">conflicts of interest </w:t>
      </w:r>
      <w:r w:rsidRPr="003C0735">
        <w:rPr>
          <w:rFonts w:asciiTheme="minorHAnsi" w:eastAsia="Times New Roman" w:hAnsiTheme="minorHAnsi" w:cstheme="minorHAnsi"/>
          <w:szCs w:val="24"/>
        </w:rPr>
        <w:t>associated with participation in UNM research, which includes:</w:t>
      </w:r>
    </w:p>
    <w:p w14:paraId="4DA94AB7" w14:textId="77777777" w:rsidR="006B30E5" w:rsidRPr="003C0735" w:rsidRDefault="006B30E5" w:rsidP="006B30E5">
      <w:pPr>
        <w:spacing w:after="0"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1. Research funded by or through UNM (including outside sponsored funding)</w:t>
      </w:r>
      <w:r>
        <w:rPr>
          <w:rFonts w:asciiTheme="minorHAnsi" w:eastAsia="Times New Roman" w:hAnsiTheme="minorHAnsi" w:cstheme="minorHAnsi"/>
          <w:szCs w:val="24"/>
        </w:rPr>
        <w:t>;</w:t>
      </w:r>
    </w:p>
    <w:p w14:paraId="72A425C5" w14:textId="77777777" w:rsidR="006B30E5" w:rsidRDefault="006B30E5" w:rsidP="006B30E5">
      <w:pPr>
        <w:spacing w:after="0"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2. Research conducted at UNM, regardless of funding</w:t>
      </w:r>
      <w:r>
        <w:rPr>
          <w:rFonts w:asciiTheme="minorHAnsi" w:eastAsia="Times New Roman" w:hAnsiTheme="minorHAnsi" w:cstheme="minorHAnsi"/>
          <w:szCs w:val="24"/>
        </w:rPr>
        <w:t>; and</w:t>
      </w:r>
      <w:r w:rsidRPr="003C0735">
        <w:rPr>
          <w:rFonts w:asciiTheme="minorHAnsi" w:eastAsia="Times New Roman" w:hAnsiTheme="minorHAnsi" w:cstheme="minorHAnsi"/>
          <w:szCs w:val="24"/>
        </w:rPr>
        <w:br/>
        <w:t xml:space="preserve">3. </w:t>
      </w:r>
      <w:r w:rsidRPr="006B30E5">
        <w:rPr>
          <w:rFonts w:asciiTheme="minorHAnsi" w:eastAsia="Times New Roman" w:hAnsiTheme="minorHAnsi" w:cstheme="minorHAnsi"/>
          <w:strike/>
          <w:sz w:val="20"/>
          <w:szCs w:val="20"/>
        </w:rPr>
        <w:t>Non sponsored</w:t>
      </w:r>
      <w:r w:rsidRPr="003C0735">
        <w:rPr>
          <w:rFonts w:asciiTheme="minorHAnsi" w:eastAsia="Times New Roman" w:hAnsiTheme="minorHAnsi" w:cstheme="minorHAnsi"/>
          <w:szCs w:val="24"/>
        </w:rPr>
        <w:t xml:space="preserve"> </w:t>
      </w:r>
      <w:r w:rsidRPr="00915FBC">
        <w:rPr>
          <w:rFonts w:asciiTheme="minorHAnsi" w:hAnsiTheme="minorHAnsi" w:cstheme="minorHAnsi"/>
          <w:color w:val="FF0000"/>
          <w:szCs w:val="24"/>
          <w:u w:val="single"/>
        </w:rPr>
        <w:t xml:space="preserve">Unsponsored </w:t>
      </w:r>
      <w:r w:rsidRPr="003C0735">
        <w:rPr>
          <w:rFonts w:asciiTheme="minorHAnsi" w:eastAsia="Times New Roman" w:hAnsiTheme="minorHAnsi" w:cstheme="minorHAnsi"/>
          <w:szCs w:val="24"/>
        </w:rPr>
        <w:t xml:space="preserve">research conducted </w:t>
      </w:r>
      <w:r w:rsidRPr="00A90FA8">
        <w:rPr>
          <w:rFonts w:asciiTheme="minorHAnsi" w:eastAsia="Times New Roman" w:hAnsiTheme="minorHAnsi" w:cstheme="minorHAnsi"/>
          <w:szCs w:val="24"/>
        </w:rPr>
        <w:t>off campus</w:t>
      </w:r>
      <w:r w:rsidRPr="003C0735">
        <w:rPr>
          <w:rFonts w:asciiTheme="minorHAnsi" w:eastAsia="Times New Roman" w:hAnsiTheme="minorHAnsi" w:cstheme="minorHAnsi"/>
          <w:szCs w:val="24"/>
        </w:rPr>
        <w:t xml:space="preserve"> by UNM employees.</w:t>
      </w:r>
    </w:p>
    <w:p w14:paraId="13974709" w14:textId="77777777" w:rsidR="00E44F86" w:rsidRDefault="00E44F86" w:rsidP="006B30E5">
      <w:pPr>
        <w:spacing w:after="0" w:line="240" w:lineRule="auto"/>
        <w:rPr>
          <w:rFonts w:asciiTheme="minorHAnsi" w:eastAsia="Times New Roman" w:hAnsiTheme="minorHAnsi" w:cstheme="minorHAnsi"/>
          <w:szCs w:val="24"/>
        </w:rPr>
      </w:pPr>
    </w:p>
    <w:p w14:paraId="2357AC34" w14:textId="77777777" w:rsidR="00E44F86" w:rsidRDefault="006B30E5" w:rsidP="00E44F86">
      <w:pPr>
        <w:spacing w:after="0" w:line="240" w:lineRule="auto"/>
        <w:rPr>
          <w:rFonts w:asciiTheme="minorHAnsi" w:eastAsia="Times New Roman" w:hAnsiTheme="minorHAnsi" w:cstheme="minorHAnsi"/>
          <w:b/>
          <w:bCs/>
          <w:strike/>
          <w:sz w:val="20"/>
          <w:szCs w:val="20"/>
        </w:rPr>
      </w:pPr>
      <w:r w:rsidRPr="00A02031">
        <w:rPr>
          <w:rFonts w:asciiTheme="minorHAnsi" w:eastAsia="Times New Roman" w:hAnsiTheme="minorHAnsi" w:cstheme="minorHAnsi"/>
          <w:b/>
          <w:bCs/>
          <w:strike/>
          <w:sz w:val="20"/>
          <w:szCs w:val="20"/>
        </w:rPr>
        <w:t>B. Disclosure Requirements</w:t>
      </w:r>
    </w:p>
    <w:p w14:paraId="1450AEFA" w14:textId="0DE19D2E" w:rsidR="006B30E5" w:rsidRPr="008179E4" w:rsidRDefault="006B30E5" w:rsidP="00E44F86">
      <w:pPr>
        <w:spacing w:after="0" w:line="240" w:lineRule="auto"/>
        <w:rPr>
          <w:rFonts w:asciiTheme="minorHAnsi" w:eastAsia="Times New Roman" w:hAnsiTheme="minorHAnsi" w:cstheme="minorHAnsi"/>
          <w:strike/>
          <w:sz w:val="20"/>
          <w:szCs w:val="20"/>
        </w:rPr>
      </w:pPr>
      <w:r w:rsidRPr="008179E4">
        <w:rPr>
          <w:rFonts w:asciiTheme="minorHAnsi" w:eastAsia="Times New Roman" w:hAnsiTheme="minorHAnsi" w:cstheme="minorHAnsi"/>
          <w:strike/>
          <w:sz w:val="20"/>
          <w:szCs w:val="20"/>
        </w:rPr>
        <w:t>The conflict-of-interest disclosure requirements apply to all investigators who work on:</w:t>
      </w:r>
    </w:p>
    <w:p w14:paraId="76556E4E" w14:textId="77777777" w:rsidR="006B30E5" w:rsidRPr="008179E4" w:rsidRDefault="006B30E5" w:rsidP="00E44F86">
      <w:pPr>
        <w:spacing w:after="0" w:line="240" w:lineRule="auto"/>
        <w:rPr>
          <w:rFonts w:asciiTheme="minorHAnsi" w:eastAsia="Times New Roman" w:hAnsiTheme="minorHAnsi" w:cstheme="minorHAnsi"/>
          <w:strike/>
          <w:sz w:val="20"/>
          <w:szCs w:val="20"/>
        </w:rPr>
      </w:pPr>
      <w:r w:rsidRPr="008179E4">
        <w:rPr>
          <w:rFonts w:asciiTheme="minorHAnsi" w:eastAsia="Times New Roman" w:hAnsiTheme="minorHAnsi" w:cstheme="minorHAnsi"/>
          <w:strike/>
          <w:sz w:val="20"/>
          <w:szCs w:val="20"/>
        </w:rPr>
        <w:t>1. Sponsored UNM research.</w:t>
      </w:r>
    </w:p>
    <w:p w14:paraId="46759D19" w14:textId="77777777" w:rsidR="006B30E5" w:rsidRPr="008179E4" w:rsidRDefault="006B30E5" w:rsidP="00E44F86">
      <w:pPr>
        <w:spacing w:after="0" w:line="240" w:lineRule="auto"/>
        <w:rPr>
          <w:rFonts w:asciiTheme="minorHAnsi" w:eastAsia="Times New Roman" w:hAnsiTheme="minorHAnsi" w:cstheme="minorHAnsi"/>
          <w:strike/>
          <w:sz w:val="20"/>
          <w:szCs w:val="20"/>
        </w:rPr>
      </w:pPr>
      <w:r w:rsidRPr="008179E4">
        <w:rPr>
          <w:rFonts w:asciiTheme="minorHAnsi" w:eastAsia="Times New Roman" w:hAnsiTheme="minorHAnsi" w:cstheme="minorHAnsi"/>
          <w:strike/>
          <w:sz w:val="20"/>
          <w:szCs w:val="20"/>
        </w:rPr>
        <w:t>2. Non sponsored UNM research that is:</w:t>
      </w:r>
    </w:p>
    <w:p w14:paraId="29189E2D" w14:textId="77777777" w:rsidR="006B30E5" w:rsidRPr="008179E4" w:rsidRDefault="006B30E5" w:rsidP="00E44F86">
      <w:pPr>
        <w:spacing w:after="0" w:line="240" w:lineRule="auto"/>
        <w:ind w:left="450"/>
        <w:rPr>
          <w:rFonts w:asciiTheme="minorHAnsi" w:eastAsia="Times New Roman" w:hAnsiTheme="minorHAnsi" w:cstheme="minorHAnsi"/>
          <w:strike/>
          <w:sz w:val="20"/>
          <w:szCs w:val="20"/>
        </w:rPr>
      </w:pPr>
      <w:r w:rsidRPr="008179E4">
        <w:rPr>
          <w:rFonts w:asciiTheme="minorHAnsi" w:eastAsia="Times New Roman" w:hAnsiTheme="minorHAnsi" w:cstheme="minorHAnsi"/>
          <w:strike/>
          <w:sz w:val="20"/>
          <w:szCs w:val="20"/>
        </w:rPr>
        <w:t>a) Human subject research; </w:t>
      </w:r>
      <w:r w:rsidRPr="008179E4">
        <w:rPr>
          <w:rFonts w:asciiTheme="minorHAnsi" w:eastAsia="Times New Roman" w:hAnsiTheme="minorHAnsi" w:cstheme="minorHAnsi"/>
          <w:strike/>
          <w:sz w:val="20"/>
          <w:szCs w:val="20"/>
        </w:rPr>
        <w:br/>
        <w:t>b) Animal subject research; or </w:t>
      </w:r>
      <w:r w:rsidRPr="008179E4">
        <w:rPr>
          <w:rFonts w:asciiTheme="minorHAnsi" w:eastAsia="Times New Roman" w:hAnsiTheme="minorHAnsi" w:cstheme="minorHAnsi"/>
          <w:strike/>
          <w:sz w:val="20"/>
          <w:szCs w:val="20"/>
        </w:rPr>
        <w:br/>
        <w:t>c) Research funded by a formal award from internal UNM sources based on submission of a proposal.</w:t>
      </w:r>
    </w:p>
    <w:p w14:paraId="218E453C" w14:textId="77777777" w:rsidR="006B30E5" w:rsidRDefault="006B30E5"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4118FB84" w14:textId="77777777" w:rsidTr="006B30E5">
        <w:tc>
          <w:tcPr>
            <w:tcW w:w="9360" w:type="dxa"/>
            <w:tcBorders>
              <w:left w:val="nil"/>
              <w:right w:val="nil"/>
            </w:tcBorders>
          </w:tcPr>
          <w:p w14:paraId="4D7CA028" w14:textId="616ABF6E" w:rsidR="0016712C" w:rsidRPr="0038714C" w:rsidRDefault="0016712C" w:rsidP="003D221F">
            <w:pPr>
              <w:jc w:val="center"/>
              <w:rPr>
                <w:sz w:val="32"/>
                <w:szCs w:val="32"/>
              </w:rPr>
            </w:pPr>
            <w:r>
              <w:rPr>
                <w:sz w:val="32"/>
                <w:szCs w:val="32"/>
              </w:rPr>
              <w:t>POLICY RATIONAL</w:t>
            </w:r>
            <w:r w:rsidR="007636FD">
              <w:rPr>
                <w:sz w:val="32"/>
                <w:szCs w:val="32"/>
              </w:rPr>
              <w:t>E</w:t>
            </w:r>
          </w:p>
        </w:tc>
      </w:tr>
    </w:tbl>
    <w:p w14:paraId="7675E0C0" w14:textId="2D8CF053" w:rsidR="00864C25" w:rsidRPr="003C0735" w:rsidRDefault="00864C25" w:rsidP="00864C25">
      <w:pPr>
        <w:spacing w:before="100" w:beforeAutospacing="1" w:after="100" w:afterAutospacing="1"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The purpose of this </w:t>
      </w:r>
      <w:r w:rsidR="00660B30">
        <w:rPr>
          <w:rFonts w:asciiTheme="minorHAnsi" w:eastAsia="Times New Roman" w:hAnsiTheme="minorHAnsi" w:cstheme="minorHAnsi"/>
          <w:szCs w:val="24"/>
        </w:rPr>
        <w:t>P</w:t>
      </w:r>
      <w:r w:rsidRPr="003C0735">
        <w:rPr>
          <w:rFonts w:asciiTheme="minorHAnsi" w:eastAsia="Times New Roman" w:hAnsiTheme="minorHAnsi" w:cstheme="minorHAnsi"/>
          <w:szCs w:val="24"/>
        </w:rPr>
        <w:t>olicy is to protect the integrity, trust</w:t>
      </w:r>
      <w:r w:rsidR="00660B30">
        <w:rPr>
          <w:rFonts w:asciiTheme="minorHAnsi" w:eastAsia="Times New Roman" w:hAnsiTheme="minorHAnsi" w:cstheme="minorHAnsi"/>
          <w:szCs w:val="24"/>
        </w:rPr>
        <w:t>,</w:t>
      </w:r>
      <w:r w:rsidRPr="003C0735">
        <w:rPr>
          <w:rFonts w:asciiTheme="minorHAnsi" w:eastAsia="Times New Roman" w:hAnsiTheme="minorHAnsi" w:cstheme="minorHAnsi"/>
          <w:szCs w:val="24"/>
        </w:rPr>
        <w:t xml:space="preserve"> and respect of UNM, its academic community and its research activities. </w:t>
      </w:r>
      <w:bookmarkStart w:id="0" w:name="_Hlk187674489"/>
      <w:r w:rsidRPr="003C0735">
        <w:rPr>
          <w:rFonts w:asciiTheme="minorHAnsi" w:eastAsia="Times New Roman" w:hAnsiTheme="minorHAnsi" w:cstheme="minorHAnsi"/>
          <w:szCs w:val="24"/>
        </w:rPr>
        <w:t>Th</w:t>
      </w:r>
      <w:r w:rsidR="00660B30">
        <w:rPr>
          <w:rFonts w:asciiTheme="minorHAnsi" w:eastAsia="Times New Roman" w:hAnsiTheme="minorHAnsi" w:cstheme="minorHAnsi"/>
          <w:szCs w:val="24"/>
        </w:rPr>
        <w:t>is</w:t>
      </w:r>
      <w:r w:rsidRPr="003C0735">
        <w:rPr>
          <w:rFonts w:asciiTheme="minorHAnsi" w:eastAsia="Times New Roman" w:hAnsiTheme="minorHAnsi" w:cstheme="minorHAnsi"/>
          <w:szCs w:val="24"/>
        </w:rPr>
        <w:t xml:space="preserve"> </w:t>
      </w:r>
      <w:r w:rsidR="00660B30">
        <w:rPr>
          <w:rFonts w:asciiTheme="minorHAnsi" w:eastAsia="Times New Roman" w:hAnsiTheme="minorHAnsi" w:cstheme="minorHAnsi"/>
          <w:szCs w:val="24"/>
        </w:rPr>
        <w:t>P</w:t>
      </w:r>
      <w:r w:rsidRPr="003C0735">
        <w:rPr>
          <w:rFonts w:asciiTheme="minorHAnsi" w:eastAsia="Times New Roman" w:hAnsiTheme="minorHAnsi" w:cstheme="minorHAnsi"/>
          <w:szCs w:val="24"/>
        </w:rPr>
        <w:t>olicy is intended to enable compliance with applicable laws and other regulatory requirements and to protect investigators who may be exposed to conflict of interest</w:t>
      </w:r>
      <w:r w:rsidR="00702ABA">
        <w:rPr>
          <w:rFonts w:asciiTheme="minorHAnsi" w:eastAsia="Times New Roman" w:hAnsiTheme="minorHAnsi" w:cstheme="minorHAnsi"/>
          <w:szCs w:val="24"/>
        </w:rPr>
        <w:t xml:space="preserve"> </w:t>
      </w:r>
      <w:r w:rsidR="00702ABA" w:rsidRPr="00702ABA">
        <w:rPr>
          <w:rFonts w:asciiTheme="minorHAnsi" w:eastAsia="Times New Roman" w:hAnsiTheme="minorHAnsi" w:cstheme="minorHAnsi"/>
          <w:color w:val="FF0000"/>
          <w:szCs w:val="24"/>
          <w:u w:val="single"/>
        </w:rPr>
        <w:t xml:space="preserve">(COI) </w:t>
      </w:r>
      <w:r w:rsidR="0070052D">
        <w:rPr>
          <w:rFonts w:asciiTheme="minorHAnsi" w:eastAsia="Times New Roman" w:hAnsiTheme="minorHAnsi" w:cstheme="minorHAnsi"/>
          <w:color w:val="FF0000"/>
          <w:szCs w:val="24"/>
          <w:u w:val="single"/>
        </w:rPr>
        <w:t xml:space="preserve">including </w:t>
      </w:r>
      <w:r w:rsidR="00702ABA" w:rsidRPr="00702ABA">
        <w:rPr>
          <w:rFonts w:asciiTheme="minorHAnsi" w:eastAsia="Times New Roman" w:hAnsiTheme="minorHAnsi" w:cstheme="minorHAnsi"/>
          <w:color w:val="FF0000"/>
          <w:szCs w:val="24"/>
          <w:u w:val="single"/>
        </w:rPr>
        <w:t>conflict of commitment (COC)</w:t>
      </w:r>
      <w:r w:rsidR="00702ABA" w:rsidRPr="00702ABA">
        <w:rPr>
          <w:rFonts w:asciiTheme="minorHAnsi" w:eastAsia="Times New Roman" w:hAnsiTheme="minorHAnsi" w:cstheme="minorHAnsi"/>
          <w:color w:val="FF0000"/>
          <w:szCs w:val="24"/>
        </w:rPr>
        <w:t xml:space="preserve"> </w:t>
      </w:r>
      <w:r w:rsidRPr="003C0735">
        <w:rPr>
          <w:rFonts w:asciiTheme="minorHAnsi" w:eastAsia="Times New Roman" w:hAnsiTheme="minorHAnsi" w:cstheme="minorHAnsi"/>
          <w:szCs w:val="24"/>
        </w:rPr>
        <w:t>situations</w:t>
      </w:r>
      <w:r w:rsidR="00702ABA">
        <w:rPr>
          <w:rFonts w:asciiTheme="minorHAnsi" w:eastAsia="Times New Roman" w:hAnsiTheme="minorHAnsi" w:cstheme="minorHAnsi"/>
          <w:szCs w:val="24"/>
        </w:rPr>
        <w:t xml:space="preserve"> </w:t>
      </w:r>
      <w:r w:rsidR="00702ABA" w:rsidRPr="00702ABA">
        <w:rPr>
          <w:rFonts w:asciiTheme="minorHAnsi" w:eastAsia="Times New Roman" w:hAnsiTheme="minorHAnsi" w:cstheme="minorHAnsi"/>
          <w:color w:val="FF0000"/>
          <w:szCs w:val="24"/>
          <w:u w:val="single"/>
        </w:rPr>
        <w:t>when conducting research</w:t>
      </w:r>
      <w:r w:rsidRPr="003C0735">
        <w:rPr>
          <w:rFonts w:asciiTheme="minorHAnsi" w:eastAsia="Times New Roman" w:hAnsiTheme="minorHAnsi" w:cstheme="minorHAnsi"/>
          <w:szCs w:val="24"/>
        </w:rPr>
        <w:t xml:space="preserve">. </w:t>
      </w:r>
      <w:bookmarkEnd w:id="0"/>
      <w:r w:rsidRPr="003C0735">
        <w:rPr>
          <w:rFonts w:asciiTheme="minorHAnsi" w:eastAsia="Times New Roman" w:hAnsiTheme="minorHAnsi" w:cstheme="minorHAnsi"/>
          <w:szCs w:val="24"/>
        </w:rPr>
        <w:t>It is designed to inform investigators of their disclosure responsibilities</w:t>
      </w:r>
      <w:r w:rsidR="00702ABA">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lastRenderedPageBreak/>
        <w:t>provide an efficient method for making disclosures, and facilitate effective identification and management of</w:t>
      </w:r>
      <w:r w:rsidR="00702ABA">
        <w:rPr>
          <w:rFonts w:asciiTheme="minorHAnsi" w:eastAsia="Times New Roman" w:hAnsiTheme="minorHAnsi" w:cstheme="minorHAnsi"/>
          <w:szCs w:val="24"/>
        </w:rPr>
        <w:t xml:space="preserve"> </w:t>
      </w:r>
      <w:r w:rsidR="00702ABA" w:rsidRPr="00144C4E">
        <w:rPr>
          <w:rFonts w:asciiTheme="minorHAnsi" w:eastAsia="Times New Roman" w:hAnsiTheme="minorHAnsi" w:cstheme="minorHAnsi"/>
          <w:color w:val="EE0000"/>
          <w:szCs w:val="24"/>
          <w:u w:val="single"/>
        </w:rPr>
        <w:t>COIs or COCs.</w:t>
      </w:r>
      <w:r w:rsidRPr="00144C4E">
        <w:rPr>
          <w:rFonts w:asciiTheme="minorHAnsi" w:eastAsia="Times New Roman" w:hAnsiTheme="minorHAnsi" w:cstheme="minorHAnsi"/>
          <w:color w:val="EE0000"/>
          <w:szCs w:val="24"/>
        </w:rPr>
        <w:t xml:space="preserve"> </w:t>
      </w:r>
      <w:r w:rsidRPr="00144C4E">
        <w:rPr>
          <w:rFonts w:asciiTheme="minorHAnsi" w:eastAsia="Times New Roman" w:hAnsiTheme="minorHAnsi" w:cstheme="minorHAnsi"/>
          <w:strike/>
          <w:sz w:val="20"/>
          <w:szCs w:val="20"/>
        </w:rPr>
        <w:t>conflicts of interest</w:t>
      </w:r>
      <w:r w:rsidRPr="003C0735">
        <w:rPr>
          <w:rFonts w:asciiTheme="minorHAnsi" w:eastAsia="Times New Roman" w:hAnsiTheme="minorHAnsi" w:cstheme="minorHAnsi"/>
          <w:szCs w:val="24"/>
        </w:rPr>
        <w:t>.</w:t>
      </w:r>
    </w:p>
    <w:tbl>
      <w:tblPr>
        <w:tblStyle w:val="TableGrid"/>
        <w:tblW w:w="0" w:type="auto"/>
        <w:tblLook w:val="04A0" w:firstRow="1" w:lastRow="0" w:firstColumn="1" w:lastColumn="0" w:noHBand="0" w:noVBand="1"/>
      </w:tblPr>
      <w:tblGrid>
        <w:gridCol w:w="9360"/>
      </w:tblGrid>
      <w:tr w:rsidR="00894577" w:rsidRPr="0038714C" w14:paraId="0B6B82A1" w14:textId="77777777" w:rsidTr="003D221F">
        <w:tc>
          <w:tcPr>
            <w:tcW w:w="9576" w:type="dxa"/>
            <w:tcBorders>
              <w:left w:val="nil"/>
              <w:right w:val="nil"/>
            </w:tcBorders>
          </w:tcPr>
          <w:p w14:paraId="5286760C" w14:textId="77777777" w:rsidR="00894577" w:rsidRPr="0038714C" w:rsidRDefault="00894577" w:rsidP="00D72F6B">
            <w:pPr>
              <w:jc w:val="center"/>
              <w:rPr>
                <w:sz w:val="32"/>
                <w:szCs w:val="32"/>
              </w:rPr>
            </w:pPr>
            <w:r>
              <w:rPr>
                <w:sz w:val="32"/>
                <w:szCs w:val="32"/>
              </w:rPr>
              <w:t>POLICY STATEMENT</w:t>
            </w:r>
          </w:p>
        </w:tc>
      </w:tr>
    </w:tbl>
    <w:p w14:paraId="0C4771F5" w14:textId="21B87DE0" w:rsidR="00702ABA" w:rsidRDefault="00660B30" w:rsidP="00702ABA">
      <w:pPr>
        <w:spacing w:before="100" w:beforeAutospacing="1" w:after="100" w:afterAutospacing="1"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Members of the </w:t>
      </w:r>
      <w:r>
        <w:rPr>
          <w:rFonts w:asciiTheme="minorHAnsi" w:eastAsia="Times New Roman" w:hAnsiTheme="minorHAnsi" w:cstheme="minorHAnsi"/>
          <w:szCs w:val="24"/>
        </w:rPr>
        <w:t>UNM</w:t>
      </w:r>
      <w:r w:rsidRPr="003C0735">
        <w:rPr>
          <w:rFonts w:asciiTheme="minorHAnsi" w:eastAsia="Times New Roman" w:hAnsiTheme="minorHAnsi" w:cstheme="minorHAnsi"/>
          <w:szCs w:val="24"/>
        </w:rPr>
        <w:t xml:space="preserve"> community are engaged in many contractual, consulting, and advisory relationships with other universities, government agencies and private sector entities. UNM encourages these relationships for their contributions to research, education, technological advancement</w:t>
      </w:r>
      <w:r>
        <w:rPr>
          <w:rFonts w:asciiTheme="minorHAnsi" w:eastAsia="Times New Roman" w:hAnsiTheme="minorHAnsi" w:cstheme="minorHAnsi"/>
          <w:szCs w:val="24"/>
        </w:rPr>
        <w:t>,</w:t>
      </w:r>
      <w:r w:rsidRPr="003C0735">
        <w:rPr>
          <w:rFonts w:asciiTheme="minorHAnsi" w:eastAsia="Times New Roman" w:hAnsiTheme="minorHAnsi" w:cstheme="minorHAnsi"/>
          <w:szCs w:val="24"/>
        </w:rPr>
        <w:t xml:space="preserve"> and professional development. UNM members must be cautious, however, to prevent unresolved</w:t>
      </w:r>
      <w:r w:rsidR="00702ABA">
        <w:rPr>
          <w:rFonts w:asciiTheme="minorHAnsi" w:eastAsia="Times New Roman" w:hAnsiTheme="minorHAnsi" w:cstheme="minorHAnsi"/>
          <w:szCs w:val="24"/>
        </w:rPr>
        <w:t xml:space="preserve"> </w:t>
      </w:r>
      <w:r w:rsidR="00702ABA" w:rsidRPr="00144C4E">
        <w:rPr>
          <w:rFonts w:asciiTheme="minorHAnsi" w:eastAsia="Times New Roman" w:hAnsiTheme="minorHAnsi" w:cstheme="minorHAnsi"/>
          <w:color w:val="EE0000"/>
          <w:szCs w:val="24"/>
          <w:u w:val="single"/>
        </w:rPr>
        <w:t>COIs or COCs</w:t>
      </w:r>
      <w:r w:rsidRPr="00144C4E">
        <w:rPr>
          <w:rFonts w:asciiTheme="minorHAnsi" w:eastAsia="Times New Roman" w:hAnsiTheme="minorHAnsi" w:cstheme="minorHAnsi"/>
          <w:color w:val="EE0000"/>
          <w:szCs w:val="24"/>
        </w:rPr>
        <w:t xml:space="preserve"> </w:t>
      </w:r>
      <w:r w:rsidRPr="00144C4E">
        <w:rPr>
          <w:rFonts w:asciiTheme="minorHAnsi" w:eastAsia="Times New Roman" w:hAnsiTheme="minorHAnsi" w:cstheme="minorHAnsi"/>
          <w:strike/>
          <w:sz w:val="20"/>
          <w:szCs w:val="20"/>
        </w:rPr>
        <w:t>conflicts of interest</w:t>
      </w:r>
      <w:r w:rsidRPr="003C0735">
        <w:rPr>
          <w:rFonts w:asciiTheme="minorHAnsi" w:eastAsia="Times New Roman" w:hAnsiTheme="minorHAnsi" w:cstheme="minorHAnsi"/>
          <w:szCs w:val="24"/>
        </w:rPr>
        <w:t xml:space="preserve"> in these relationships that might undermine the credibility of their work or damage their reputation. </w:t>
      </w:r>
      <w:bookmarkStart w:id="1" w:name="_Hlk209682184"/>
      <w:r w:rsidRPr="003C0735">
        <w:rPr>
          <w:rFonts w:asciiTheme="minorHAnsi" w:eastAsia="Times New Roman" w:hAnsiTheme="minorHAnsi" w:cstheme="minorHAnsi"/>
          <w:szCs w:val="24"/>
        </w:rPr>
        <w:t xml:space="preserve">Additionally, full-time faculty members and researchers must be mindful of their obligation to devote their primary professional efforts </w:t>
      </w:r>
      <w:r w:rsidRPr="00A87ABD">
        <w:rPr>
          <w:rFonts w:asciiTheme="minorHAnsi" w:eastAsia="Times New Roman" w:hAnsiTheme="minorHAnsi" w:cstheme="minorHAnsi"/>
          <w:szCs w:val="24"/>
        </w:rPr>
        <w:t>and allegiance</w:t>
      </w:r>
      <w:r w:rsidRPr="003C0735">
        <w:rPr>
          <w:rFonts w:asciiTheme="minorHAnsi" w:eastAsia="Times New Roman" w:hAnsiTheme="minorHAnsi" w:cstheme="minorHAnsi"/>
          <w:szCs w:val="24"/>
        </w:rPr>
        <w:t xml:space="preserve"> to UNM. </w:t>
      </w:r>
      <w:bookmarkEnd w:id="1"/>
      <w:r w:rsidRPr="003C0735">
        <w:rPr>
          <w:rFonts w:asciiTheme="minorHAnsi" w:eastAsia="Times New Roman" w:hAnsiTheme="minorHAnsi" w:cstheme="minorHAnsi"/>
          <w:szCs w:val="24"/>
        </w:rPr>
        <w:t>Other activities should not interfere or significantly conflict with this responsibility.</w:t>
      </w:r>
      <w:r w:rsidR="00702ABA">
        <w:rPr>
          <w:rFonts w:asciiTheme="minorHAnsi" w:eastAsia="Times New Roman" w:hAnsiTheme="minorHAnsi" w:cstheme="minorHAnsi"/>
          <w:szCs w:val="24"/>
        </w:rPr>
        <w:t xml:space="preserve">  </w:t>
      </w:r>
      <w:r w:rsidR="00702ABA" w:rsidRPr="009B1B40">
        <w:rPr>
          <w:rFonts w:asciiTheme="minorHAnsi" w:hAnsiTheme="minorHAnsi" w:cstheme="minorHAnsi"/>
          <w:color w:val="FF0000"/>
          <w:szCs w:val="24"/>
          <w:u w:val="single"/>
        </w:rPr>
        <w:t xml:space="preserve">It is the intent of this </w:t>
      </w:r>
      <w:r w:rsidR="00702ABA">
        <w:rPr>
          <w:rFonts w:asciiTheme="minorHAnsi" w:hAnsiTheme="minorHAnsi" w:cstheme="minorHAnsi"/>
          <w:color w:val="FF0000"/>
          <w:szCs w:val="24"/>
          <w:u w:val="single"/>
        </w:rPr>
        <w:t>P</w:t>
      </w:r>
      <w:r w:rsidR="00702ABA" w:rsidRPr="009B1B40">
        <w:rPr>
          <w:rFonts w:asciiTheme="minorHAnsi" w:hAnsiTheme="minorHAnsi" w:cstheme="minorHAnsi"/>
          <w:color w:val="FF0000"/>
          <w:szCs w:val="24"/>
          <w:u w:val="single"/>
        </w:rPr>
        <w:t>olicy to provide assurance to investigators, UNM, sponsors of institutional research, and the public that research activities at UNM will be conducted in a manner consistent with institutional and public values</w:t>
      </w:r>
      <w:r w:rsidR="00702ABA" w:rsidRPr="009B1B40">
        <w:rPr>
          <w:rFonts w:asciiTheme="minorHAnsi" w:hAnsiTheme="minorHAnsi" w:cstheme="minorHAnsi"/>
          <w:color w:val="FF0000"/>
          <w:szCs w:val="24"/>
        </w:rPr>
        <w:t>.</w:t>
      </w:r>
    </w:p>
    <w:p w14:paraId="1E24B48A" w14:textId="0AB2C568" w:rsidR="00FC3DB7" w:rsidRPr="00702ABA" w:rsidRDefault="00FC3DB7" w:rsidP="003C0735">
      <w:pPr>
        <w:spacing w:before="100" w:beforeAutospacing="1" w:after="100" w:afterAutospacing="1" w:line="240" w:lineRule="auto"/>
        <w:rPr>
          <w:rFonts w:asciiTheme="minorHAnsi" w:eastAsia="Times New Roman" w:hAnsiTheme="minorHAnsi" w:cstheme="minorHAnsi"/>
          <w:b/>
          <w:bCs/>
          <w:color w:val="FF0000"/>
          <w:szCs w:val="24"/>
        </w:rPr>
      </w:pPr>
      <w:r w:rsidRPr="00FC3DB7">
        <w:rPr>
          <w:rFonts w:asciiTheme="minorHAnsi" w:eastAsia="Times New Roman" w:hAnsiTheme="minorHAnsi" w:cstheme="minorHAnsi"/>
          <w:b/>
          <w:bCs/>
          <w:szCs w:val="24"/>
        </w:rPr>
        <w:t>1. Conflicts of Interest</w:t>
      </w:r>
      <w:r w:rsidR="00702ABA">
        <w:rPr>
          <w:rFonts w:asciiTheme="minorHAnsi" w:eastAsia="Times New Roman" w:hAnsiTheme="minorHAnsi" w:cstheme="minorHAnsi"/>
          <w:b/>
          <w:bCs/>
          <w:szCs w:val="24"/>
        </w:rPr>
        <w:t xml:space="preserve"> </w:t>
      </w:r>
      <w:r w:rsidR="00702ABA" w:rsidRPr="00702ABA">
        <w:rPr>
          <w:rFonts w:asciiTheme="minorHAnsi" w:eastAsia="Times New Roman" w:hAnsiTheme="minorHAnsi" w:cstheme="minorHAnsi"/>
          <w:b/>
          <w:bCs/>
          <w:color w:val="FF0000"/>
          <w:szCs w:val="24"/>
        </w:rPr>
        <w:t>(COI)</w:t>
      </w:r>
    </w:p>
    <w:p w14:paraId="40D95941" w14:textId="3DC1D005" w:rsidR="00FC3DB7" w:rsidRPr="00FC3DB7" w:rsidRDefault="003C0735" w:rsidP="003C0735">
      <w:pPr>
        <w:spacing w:before="100" w:beforeAutospacing="1" w:after="100" w:afterAutospacing="1" w:line="240" w:lineRule="auto"/>
        <w:rPr>
          <w:rFonts w:asciiTheme="minorHAnsi" w:eastAsia="Times New Roman" w:hAnsiTheme="minorHAnsi" w:cstheme="minorHAnsi"/>
          <w:b/>
          <w:bCs/>
          <w:szCs w:val="24"/>
        </w:rPr>
      </w:pPr>
      <w:r w:rsidRPr="00144C4E">
        <w:rPr>
          <w:rFonts w:asciiTheme="minorHAnsi" w:eastAsia="Times New Roman" w:hAnsiTheme="minorHAnsi" w:cstheme="minorHAnsi"/>
          <w:strike/>
          <w:sz w:val="20"/>
          <w:szCs w:val="20"/>
        </w:rPr>
        <w:t>Conflicts of interest</w:t>
      </w:r>
      <w:r w:rsidRPr="003C0735">
        <w:rPr>
          <w:rFonts w:asciiTheme="minorHAnsi" w:eastAsia="Times New Roman" w:hAnsiTheme="minorHAnsi" w:cstheme="minorHAnsi"/>
          <w:szCs w:val="24"/>
        </w:rPr>
        <w:t xml:space="preserve"> </w:t>
      </w:r>
      <w:r w:rsidR="00702ABA" w:rsidRPr="00702ABA">
        <w:rPr>
          <w:rFonts w:asciiTheme="minorHAnsi" w:eastAsia="Times New Roman" w:hAnsiTheme="minorHAnsi" w:cstheme="minorHAnsi"/>
          <w:color w:val="FF0000"/>
          <w:szCs w:val="24"/>
          <w:u w:val="single"/>
        </w:rPr>
        <w:t>COI or the appearance of COI</w:t>
      </w:r>
      <w:r w:rsidR="00702ABA" w:rsidRPr="00702ABA">
        <w:rPr>
          <w:rFonts w:asciiTheme="minorHAnsi" w:eastAsia="Times New Roman" w:hAnsiTheme="minorHAnsi" w:cstheme="minorHAnsi"/>
          <w:color w:val="FF0000"/>
          <w:szCs w:val="24"/>
        </w:rPr>
        <w:t xml:space="preserve"> </w:t>
      </w:r>
      <w:r w:rsidRPr="003C0735">
        <w:rPr>
          <w:rFonts w:asciiTheme="minorHAnsi" w:eastAsia="Times New Roman" w:hAnsiTheme="minorHAnsi" w:cstheme="minorHAnsi"/>
          <w:szCs w:val="24"/>
        </w:rPr>
        <w:t xml:space="preserve">may occur when an investigator's research responsibilities compete with </w:t>
      </w:r>
      <w:r w:rsidRPr="00FC3DB7">
        <w:rPr>
          <w:rFonts w:asciiTheme="minorHAnsi" w:eastAsia="Times New Roman" w:hAnsiTheme="minorHAnsi" w:cstheme="minorHAnsi"/>
          <w:strike/>
          <w:sz w:val="20"/>
          <w:szCs w:val="20"/>
        </w:rPr>
        <w:t>his or her</w:t>
      </w:r>
      <w:r w:rsidRPr="003C0735">
        <w:rPr>
          <w:rFonts w:asciiTheme="minorHAnsi" w:eastAsia="Times New Roman" w:hAnsiTheme="minorHAnsi" w:cstheme="minorHAnsi"/>
          <w:szCs w:val="24"/>
        </w:rPr>
        <w:t xml:space="preserve"> </w:t>
      </w:r>
      <w:r w:rsidR="00FC3DB7" w:rsidRPr="00FC3DB7">
        <w:rPr>
          <w:rFonts w:asciiTheme="minorHAnsi" w:eastAsia="Times New Roman" w:hAnsiTheme="minorHAnsi" w:cstheme="minorHAnsi"/>
          <w:color w:val="FF0000"/>
          <w:szCs w:val="24"/>
          <w:u w:val="single"/>
        </w:rPr>
        <w:t>their</w:t>
      </w:r>
      <w:r w:rsidR="00FC3DB7">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private interests, such as financial interests, raising questions of objectivity and improper gain. </w:t>
      </w:r>
      <w:r w:rsidRPr="00702ABA">
        <w:rPr>
          <w:rFonts w:asciiTheme="minorHAnsi" w:eastAsia="Times New Roman" w:hAnsiTheme="minorHAnsi" w:cstheme="minorHAnsi"/>
          <w:strike/>
          <w:sz w:val="20"/>
          <w:szCs w:val="20"/>
        </w:rPr>
        <w:t>Conflicts of interest</w:t>
      </w:r>
      <w:r w:rsidRPr="003C0735">
        <w:rPr>
          <w:rFonts w:asciiTheme="minorHAnsi" w:eastAsia="Times New Roman" w:hAnsiTheme="minorHAnsi" w:cstheme="minorHAnsi"/>
          <w:szCs w:val="24"/>
        </w:rPr>
        <w:t xml:space="preserve"> </w:t>
      </w:r>
      <w:r w:rsidR="00702ABA" w:rsidRPr="00BF5B00">
        <w:rPr>
          <w:rFonts w:asciiTheme="minorHAnsi" w:eastAsia="Times New Roman" w:hAnsiTheme="minorHAnsi" w:cstheme="minorHAnsi"/>
          <w:color w:val="FF0000"/>
          <w:szCs w:val="24"/>
          <w:u w:val="single"/>
        </w:rPr>
        <w:t>COIs</w:t>
      </w:r>
      <w:r w:rsidR="00702ABA">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are inevitable in mode</w:t>
      </w:r>
      <w:r w:rsidR="00D35121">
        <w:rPr>
          <w:rFonts w:asciiTheme="minorHAnsi" w:eastAsia="Times New Roman" w:hAnsiTheme="minorHAnsi" w:cstheme="minorHAnsi"/>
          <w:szCs w:val="24"/>
        </w:rPr>
        <w:t>rn</w:t>
      </w:r>
      <w:r w:rsidRPr="003C0735">
        <w:rPr>
          <w:rFonts w:asciiTheme="minorHAnsi" w:eastAsia="Times New Roman" w:hAnsiTheme="minorHAnsi" w:cstheme="minorHAnsi"/>
          <w:szCs w:val="24"/>
        </w:rPr>
        <w:t xml:space="preserve"> research universities and do not imply any impropriety on the part of the investigator. A </w:t>
      </w:r>
      <w:proofErr w:type="gramStart"/>
      <w:r w:rsidRPr="00144C4E">
        <w:rPr>
          <w:rFonts w:asciiTheme="minorHAnsi" w:eastAsia="Times New Roman" w:hAnsiTheme="minorHAnsi" w:cstheme="minorHAnsi"/>
          <w:strike/>
          <w:sz w:val="20"/>
          <w:szCs w:val="20"/>
        </w:rPr>
        <w:t>conflict of interest</w:t>
      </w:r>
      <w:proofErr w:type="gramEnd"/>
      <w:r w:rsidRPr="003C0735">
        <w:rPr>
          <w:rFonts w:asciiTheme="minorHAnsi" w:eastAsia="Times New Roman" w:hAnsiTheme="minorHAnsi" w:cstheme="minorHAnsi"/>
          <w:szCs w:val="24"/>
        </w:rPr>
        <w:t xml:space="preserve"> </w:t>
      </w:r>
      <w:r w:rsidR="00BF5B00" w:rsidRPr="00BF5B00">
        <w:rPr>
          <w:rFonts w:asciiTheme="minorHAnsi" w:eastAsia="Times New Roman" w:hAnsiTheme="minorHAnsi" w:cstheme="minorHAnsi"/>
          <w:color w:val="FF0000"/>
          <w:szCs w:val="24"/>
          <w:u w:val="single"/>
        </w:rPr>
        <w:t xml:space="preserve">COI </w:t>
      </w:r>
      <w:r w:rsidRPr="003C0735">
        <w:rPr>
          <w:rFonts w:asciiTheme="minorHAnsi" w:eastAsia="Times New Roman" w:hAnsiTheme="minorHAnsi" w:cstheme="minorHAnsi"/>
          <w:szCs w:val="24"/>
        </w:rPr>
        <w:t>may exist despite the highest standards of conduct and candor. Most conflicts can be successfully resolved without impeding research activities. </w:t>
      </w:r>
      <w:r w:rsidRPr="003C0735">
        <w:rPr>
          <w:rFonts w:asciiTheme="minorHAnsi" w:eastAsia="Times New Roman" w:hAnsiTheme="minorHAnsi" w:cstheme="minorHAnsi"/>
          <w:szCs w:val="24"/>
        </w:rPr>
        <w:br/>
      </w:r>
      <w:r w:rsidRPr="003C0735">
        <w:rPr>
          <w:rFonts w:asciiTheme="minorHAnsi" w:eastAsia="Times New Roman" w:hAnsiTheme="minorHAnsi" w:cstheme="minorHAnsi"/>
          <w:szCs w:val="24"/>
        </w:rPr>
        <w:br/>
      </w:r>
      <w:r w:rsidR="00FC3DB7" w:rsidRPr="00FC3DB7">
        <w:rPr>
          <w:rFonts w:asciiTheme="minorHAnsi" w:eastAsia="Times New Roman" w:hAnsiTheme="minorHAnsi" w:cstheme="minorHAnsi"/>
          <w:b/>
          <w:bCs/>
          <w:szCs w:val="24"/>
        </w:rPr>
        <w:t>2. Disclosure</w:t>
      </w:r>
    </w:p>
    <w:p w14:paraId="431F5037" w14:textId="7755BEBE" w:rsidR="003C0735" w:rsidRDefault="003C0735" w:rsidP="003C0735">
      <w:pPr>
        <w:spacing w:before="100" w:beforeAutospacing="1" w:after="100" w:afterAutospacing="1"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Disclosing the required information at the earliest possible time will afford the best protection of an investigator's interests. </w:t>
      </w:r>
      <w:r w:rsidRPr="008179E4">
        <w:rPr>
          <w:rFonts w:asciiTheme="minorHAnsi" w:eastAsia="Times New Roman" w:hAnsiTheme="minorHAnsi" w:cstheme="minorHAnsi"/>
          <w:strike/>
          <w:sz w:val="20"/>
          <w:szCs w:val="20"/>
        </w:rPr>
        <w:t>Disclosure early in the UNM research is a key factor in protecting an investigator's reputation and career from potentially embarrassing or harmful allegations of inappropriate behavior.</w:t>
      </w:r>
      <w:r w:rsidRPr="003C0735">
        <w:rPr>
          <w:rFonts w:asciiTheme="minorHAnsi" w:eastAsia="Times New Roman" w:hAnsiTheme="minorHAnsi" w:cstheme="minorHAnsi"/>
          <w:szCs w:val="24"/>
        </w:rPr>
        <w:t xml:space="preserve"> Investigators are </w:t>
      </w:r>
      <w:proofErr w:type="gramStart"/>
      <w:r w:rsidRPr="008179E4">
        <w:rPr>
          <w:rFonts w:asciiTheme="minorHAnsi" w:eastAsia="Times New Roman" w:hAnsiTheme="minorHAnsi" w:cstheme="minorHAnsi"/>
          <w:strike/>
          <w:sz w:val="20"/>
          <w:szCs w:val="20"/>
        </w:rPr>
        <w:t>encouraged</w:t>
      </w:r>
      <w:r w:rsidRPr="003C0735">
        <w:rPr>
          <w:rFonts w:asciiTheme="minorHAnsi" w:eastAsia="Times New Roman" w:hAnsiTheme="minorHAnsi" w:cstheme="minorHAnsi"/>
          <w:szCs w:val="24"/>
        </w:rPr>
        <w:t xml:space="preserve"> </w:t>
      </w:r>
      <w:r w:rsidR="008179E4" w:rsidRPr="008179E4">
        <w:rPr>
          <w:rFonts w:asciiTheme="minorHAnsi" w:eastAsia="Times New Roman" w:hAnsiTheme="minorHAnsi" w:cstheme="minorHAnsi"/>
          <w:color w:val="FF0000"/>
          <w:szCs w:val="24"/>
          <w:u w:val="single"/>
        </w:rPr>
        <w:t>required</w:t>
      </w:r>
      <w:proofErr w:type="gramEnd"/>
      <w:r w:rsidR="008179E4">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to disclose any situation that </w:t>
      </w:r>
      <w:r w:rsidR="008179E4" w:rsidRPr="009B1B40">
        <w:rPr>
          <w:rFonts w:asciiTheme="minorHAnsi" w:eastAsia="Times New Roman" w:hAnsiTheme="minorHAnsi" w:cstheme="minorHAnsi"/>
          <w:color w:val="FF0000"/>
          <w:szCs w:val="24"/>
          <w:u w:val="single"/>
        </w:rPr>
        <w:t>to the best of their knowledge</w:t>
      </w:r>
      <w:r w:rsidR="008179E4" w:rsidRPr="003C0735">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could conceivably be viewed as a </w:t>
      </w:r>
      <w:proofErr w:type="gramStart"/>
      <w:r w:rsidR="008179E4" w:rsidRPr="00144C4E">
        <w:rPr>
          <w:rFonts w:asciiTheme="minorHAnsi" w:eastAsia="Times New Roman" w:hAnsiTheme="minorHAnsi" w:cstheme="minorHAnsi"/>
          <w:strike/>
          <w:sz w:val="20"/>
          <w:szCs w:val="20"/>
        </w:rPr>
        <w:t>conflict of interest</w:t>
      </w:r>
      <w:proofErr w:type="gramEnd"/>
      <w:r w:rsidR="008179E4" w:rsidRPr="003C0735">
        <w:rPr>
          <w:rFonts w:asciiTheme="minorHAnsi" w:eastAsia="Times New Roman" w:hAnsiTheme="minorHAnsi" w:cstheme="minorHAnsi"/>
          <w:szCs w:val="24"/>
        </w:rPr>
        <w:t xml:space="preserve"> </w:t>
      </w:r>
      <w:r w:rsidR="008179E4" w:rsidRPr="00BF5B00">
        <w:rPr>
          <w:rFonts w:asciiTheme="minorHAnsi" w:eastAsia="Times New Roman" w:hAnsiTheme="minorHAnsi" w:cstheme="minorHAnsi"/>
          <w:color w:val="FF0000"/>
          <w:szCs w:val="24"/>
          <w:u w:val="single"/>
        </w:rPr>
        <w:t xml:space="preserve">COI </w:t>
      </w:r>
      <w:r w:rsidRPr="003C0735">
        <w:rPr>
          <w:rFonts w:asciiTheme="minorHAnsi" w:eastAsia="Times New Roman" w:hAnsiTheme="minorHAnsi" w:cstheme="minorHAnsi"/>
          <w:szCs w:val="24"/>
        </w:rPr>
        <w:t>or a reportable financial interest, and to favor more rather than less disclosure. </w:t>
      </w:r>
      <w:r w:rsidR="00896633" w:rsidRPr="00896633">
        <w:rPr>
          <w:rFonts w:asciiTheme="minorHAnsi" w:eastAsia="Times New Roman" w:hAnsiTheme="minorHAnsi" w:cstheme="minorHAnsi"/>
          <w:color w:val="FF0000"/>
          <w:szCs w:val="24"/>
          <w:u w:val="single"/>
        </w:rPr>
        <w:t>See the Definitions Section of this Policy for examples of situations that may require disclosure.</w:t>
      </w:r>
      <w:r w:rsidR="00896633" w:rsidRPr="00896633">
        <w:rPr>
          <w:rFonts w:asciiTheme="minorHAnsi" w:eastAsia="Times New Roman" w:hAnsiTheme="minorHAnsi" w:cstheme="minorHAnsi"/>
          <w:color w:val="FF0000"/>
          <w:szCs w:val="24"/>
        </w:rPr>
        <w:t xml:space="preserve"> </w:t>
      </w:r>
      <w:r w:rsidR="008179E4" w:rsidRPr="008179E4">
        <w:rPr>
          <w:rFonts w:asciiTheme="minorHAnsi" w:eastAsia="Times New Roman" w:hAnsiTheme="minorHAnsi" w:cstheme="minorHAnsi"/>
          <w:strike/>
          <w:sz w:val="20"/>
          <w:szCs w:val="20"/>
        </w:rPr>
        <w:t>The Conflicts of Interest Committee will assess whether an actual or potential conflict exists and work with the investigator to determine how it should be resolved or managed.</w:t>
      </w:r>
      <w:r w:rsidR="008179E4" w:rsidRPr="00A665D5">
        <w:rPr>
          <w:rFonts w:asciiTheme="minorHAnsi" w:eastAsia="Times New Roman" w:hAnsiTheme="minorHAnsi" w:cstheme="minorHAnsi"/>
          <w:strike/>
          <w:szCs w:val="24"/>
        </w:rPr>
        <w:t xml:space="preserve"> </w:t>
      </w:r>
      <w:r w:rsidR="00896633">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Individuals who are uncertain about th</w:t>
      </w:r>
      <w:r w:rsidR="00FC3DB7">
        <w:rPr>
          <w:rFonts w:asciiTheme="minorHAnsi" w:eastAsia="Times New Roman" w:hAnsiTheme="minorHAnsi" w:cstheme="minorHAnsi"/>
          <w:szCs w:val="24"/>
        </w:rPr>
        <w:t>is P</w:t>
      </w:r>
      <w:r w:rsidRPr="003C0735">
        <w:rPr>
          <w:rFonts w:asciiTheme="minorHAnsi" w:eastAsia="Times New Roman" w:hAnsiTheme="minorHAnsi" w:cstheme="minorHAnsi"/>
          <w:szCs w:val="24"/>
        </w:rPr>
        <w:t>olicy's application to their situation should contact the Office of Research</w:t>
      </w:r>
      <w:r w:rsidR="00B94710">
        <w:rPr>
          <w:rFonts w:asciiTheme="minorHAnsi" w:eastAsia="Times New Roman" w:hAnsiTheme="minorHAnsi" w:cstheme="minorHAnsi"/>
          <w:szCs w:val="24"/>
        </w:rPr>
        <w:t xml:space="preserve"> </w:t>
      </w:r>
      <w:r w:rsidR="00B94710" w:rsidRPr="00B94710">
        <w:rPr>
          <w:rFonts w:asciiTheme="minorHAnsi" w:eastAsia="Times New Roman" w:hAnsiTheme="minorHAnsi" w:cstheme="minorHAnsi"/>
          <w:color w:val="FF0000"/>
          <w:szCs w:val="24"/>
          <w:u w:val="single"/>
        </w:rPr>
        <w:t>Integrity and Compliance (ORIC)</w:t>
      </w:r>
      <w:r w:rsidR="008179E4">
        <w:rPr>
          <w:rFonts w:asciiTheme="minorHAnsi" w:eastAsia="Times New Roman" w:hAnsiTheme="minorHAnsi" w:cstheme="minorHAnsi"/>
          <w:color w:val="FF0000"/>
          <w:szCs w:val="24"/>
          <w:u w:val="single"/>
        </w:rPr>
        <w:t xml:space="preserve"> or </w:t>
      </w:r>
      <w:hyperlink r:id="rId12" w:history="1">
        <w:bookmarkStart w:id="2" w:name="_Hlk209615688"/>
        <w:r w:rsidR="008179E4" w:rsidRPr="00E44F86">
          <w:rPr>
            <w:color w:val="FF0000"/>
            <w:u w:val="single"/>
          </w:rPr>
          <w:t>HSC Conflict of Interest and Commitment Offic</w:t>
        </w:r>
        <w:bookmarkEnd w:id="2"/>
        <w:r w:rsidR="008179E4" w:rsidRPr="00E44F86">
          <w:rPr>
            <w:color w:val="FF0000"/>
            <w:u w:val="single"/>
          </w:rPr>
          <w:t>e</w:t>
        </w:r>
      </w:hyperlink>
      <w:r w:rsidR="008179E4" w:rsidRPr="00E44F86">
        <w:rPr>
          <w:rStyle w:val="CommentReference"/>
          <w:u w:val="single"/>
        </w:rPr>
        <w:t xml:space="preserve"> </w:t>
      </w:r>
      <w:r w:rsidR="008179E4" w:rsidRPr="00E44F86">
        <w:rPr>
          <w:rStyle w:val="CommentReference"/>
          <w:color w:val="FF0000"/>
          <w:sz w:val="24"/>
          <w:szCs w:val="24"/>
          <w:u w:val="single"/>
        </w:rPr>
        <w:t>(c</w:t>
      </w:r>
      <w:r w:rsidR="008179E4" w:rsidRPr="0061378A">
        <w:rPr>
          <w:rStyle w:val="CommentReference"/>
          <w:color w:val="FF0000"/>
          <w:sz w:val="24"/>
          <w:szCs w:val="24"/>
          <w:u w:val="single"/>
        </w:rPr>
        <w:t xml:space="preserve">ollectively, UNM COI </w:t>
      </w:r>
      <w:r w:rsidR="008179E4">
        <w:rPr>
          <w:rStyle w:val="CommentReference"/>
          <w:color w:val="FF0000"/>
          <w:sz w:val="24"/>
          <w:szCs w:val="24"/>
          <w:u w:val="single"/>
        </w:rPr>
        <w:t>o</w:t>
      </w:r>
      <w:r w:rsidR="008179E4" w:rsidRPr="0061378A">
        <w:rPr>
          <w:rStyle w:val="CommentReference"/>
          <w:color w:val="FF0000"/>
          <w:sz w:val="24"/>
          <w:szCs w:val="24"/>
          <w:u w:val="single"/>
        </w:rPr>
        <w:t>ffices)</w:t>
      </w:r>
      <w:r w:rsidRPr="003C0735">
        <w:rPr>
          <w:rFonts w:asciiTheme="minorHAnsi" w:eastAsia="Times New Roman" w:hAnsiTheme="minorHAnsi" w:cstheme="minorHAnsi"/>
          <w:szCs w:val="24"/>
        </w:rPr>
        <w:t xml:space="preserve"> </w:t>
      </w:r>
      <w:r w:rsidRPr="00B94710">
        <w:rPr>
          <w:rFonts w:asciiTheme="minorHAnsi" w:eastAsia="Times New Roman" w:hAnsiTheme="minorHAnsi" w:cstheme="minorHAnsi"/>
          <w:strike/>
          <w:sz w:val="20"/>
          <w:szCs w:val="20"/>
        </w:rPr>
        <w:t>Services (</w:t>
      </w:r>
      <w:r w:rsidR="001221A0" w:rsidRPr="00B94710">
        <w:rPr>
          <w:rFonts w:asciiTheme="minorHAnsi" w:eastAsia="Times New Roman" w:hAnsiTheme="minorHAnsi" w:cstheme="minorHAnsi"/>
          <w:strike/>
          <w:sz w:val="20"/>
          <w:szCs w:val="20"/>
        </w:rPr>
        <w:t>ORS)</w:t>
      </w:r>
      <w:r w:rsidR="001221A0" w:rsidRPr="003C0735">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for assistance</w:t>
      </w:r>
    </w:p>
    <w:p w14:paraId="0EFD39D4" w14:textId="6581656C" w:rsidR="00A02031" w:rsidRPr="004D111C" w:rsidRDefault="00A02031" w:rsidP="00A02031">
      <w:pPr>
        <w:spacing w:before="100" w:beforeAutospacing="1" w:after="100" w:afterAutospacing="1" w:line="240" w:lineRule="auto"/>
        <w:rPr>
          <w:rFonts w:asciiTheme="minorHAnsi" w:eastAsia="Times New Roman" w:hAnsiTheme="minorHAnsi" w:cstheme="minorHAnsi"/>
          <w:b/>
          <w:bCs/>
          <w:color w:val="FF0000"/>
          <w:szCs w:val="24"/>
          <w:u w:val="single"/>
        </w:rPr>
      </w:pPr>
      <w:r w:rsidRPr="004D111C">
        <w:rPr>
          <w:rFonts w:asciiTheme="minorHAnsi" w:eastAsia="Times New Roman" w:hAnsiTheme="minorHAnsi" w:cstheme="minorHAnsi"/>
          <w:b/>
          <w:bCs/>
          <w:color w:val="FF0000"/>
          <w:szCs w:val="24"/>
          <w:u w:val="single"/>
        </w:rPr>
        <w:t>3. Training Requirements</w:t>
      </w:r>
    </w:p>
    <w:p w14:paraId="23A02C98" w14:textId="7BC741B8" w:rsidR="00A02031" w:rsidRDefault="00A02031" w:rsidP="00A02031">
      <w:pPr>
        <w:spacing w:before="100" w:beforeAutospacing="1" w:after="100" w:afterAutospacing="1" w:line="240" w:lineRule="auto"/>
        <w:rPr>
          <w:rFonts w:asciiTheme="minorHAnsi" w:eastAsia="Times New Roman" w:hAnsiTheme="minorHAnsi" w:cstheme="minorHAnsi"/>
          <w:b/>
          <w:bCs/>
          <w:szCs w:val="24"/>
        </w:rPr>
      </w:pPr>
      <w:r>
        <w:rPr>
          <w:rFonts w:asciiTheme="minorHAnsi" w:eastAsia="Times New Roman" w:hAnsiTheme="minorHAnsi" w:cstheme="minorHAnsi"/>
          <w:color w:val="FF0000"/>
          <w:szCs w:val="24"/>
          <w:u w:val="single"/>
        </w:rPr>
        <w:t xml:space="preserve">Investigators must complete COI </w:t>
      </w:r>
      <w:r w:rsidRPr="00E53B11">
        <w:rPr>
          <w:rFonts w:asciiTheme="minorHAnsi" w:eastAsia="Times New Roman" w:hAnsiTheme="minorHAnsi" w:cstheme="minorHAnsi"/>
          <w:color w:val="FF0000"/>
          <w:szCs w:val="24"/>
          <w:u w:val="single"/>
        </w:rPr>
        <w:t>training as required by</w:t>
      </w:r>
      <w:r w:rsidRPr="00E741BD">
        <w:rPr>
          <w:rFonts w:asciiTheme="minorHAnsi" w:eastAsia="Times New Roman" w:hAnsiTheme="minorHAnsi" w:cstheme="minorHAnsi"/>
          <w:color w:val="FF0000"/>
          <w:szCs w:val="24"/>
          <w:u w:val="single"/>
        </w:rPr>
        <w:t xml:space="preserve"> UNM COI Offices every </w:t>
      </w:r>
      <w:r>
        <w:rPr>
          <w:rFonts w:asciiTheme="minorHAnsi" w:eastAsia="Times New Roman" w:hAnsiTheme="minorHAnsi" w:cstheme="minorHAnsi"/>
          <w:color w:val="FF0000"/>
          <w:szCs w:val="24"/>
          <w:u w:val="single"/>
        </w:rPr>
        <w:t>four (</w:t>
      </w:r>
      <w:r w:rsidRPr="00E741BD">
        <w:rPr>
          <w:rFonts w:asciiTheme="minorHAnsi" w:eastAsia="Times New Roman" w:hAnsiTheme="minorHAnsi" w:cstheme="minorHAnsi"/>
          <w:color w:val="FF0000"/>
          <w:szCs w:val="24"/>
          <w:u w:val="single"/>
        </w:rPr>
        <w:t>4</w:t>
      </w:r>
      <w:r>
        <w:rPr>
          <w:rFonts w:asciiTheme="minorHAnsi" w:eastAsia="Times New Roman" w:hAnsiTheme="minorHAnsi" w:cstheme="minorHAnsi"/>
          <w:color w:val="FF0000"/>
          <w:szCs w:val="24"/>
          <w:u w:val="single"/>
        </w:rPr>
        <w:t>)</w:t>
      </w:r>
      <w:r w:rsidRPr="00E741BD">
        <w:rPr>
          <w:rFonts w:asciiTheme="minorHAnsi" w:eastAsia="Times New Roman" w:hAnsiTheme="minorHAnsi" w:cstheme="minorHAnsi"/>
          <w:color w:val="FF0000"/>
          <w:szCs w:val="24"/>
          <w:u w:val="single"/>
        </w:rPr>
        <w:t xml:space="preserve"> years, unless</w:t>
      </w:r>
      <w:r>
        <w:rPr>
          <w:rFonts w:asciiTheme="minorHAnsi" w:eastAsia="Times New Roman" w:hAnsiTheme="minorHAnsi" w:cstheme="minorHAnsi"/>
          <w:color w:val="FF0000"/>
          <w:szCs w:val="24"/>
          <w:u w:val="single"/>
        </w:rPr>
        <w:t xml:space="preserve"> </w:t>
      </w:r>
      <w:r w:rsidRPr="00E53B11">
        <w:rPr>
          <w:rFonts w:asciiTheme="minorHAnsi" w:eastAsia="Times New Roman" w:hAnsiTheme="minorHAnsi" w:cstheme="minorHAnsi"/>
          <w:color w:val="FF0000"/>
          <w:szCs w:val="24"/>
          <w:u w:val="single"/>
        </w:rPr>
        <w:t>funding agency and sponsor policies</w:t>
      </w:r>
      <w:r>
        <w:rPr>
          <w:rFonts w:asciiTheme="minorHAnsi" w:eastAsia="Times New Roman" w:hAnsiTheme="minorHAnsi" w:cstheme="minorHAnsi"/>
          <w:color w:val="FF0000"/>
          <w:szCs w:val="24"/>
          <w:u w:val="single"/>
        </w:rPr>
        <w:t xml:space="preserve"> require more frequent training</w:t>
      </w:r>
      <w:r w:rsidRPr="00E53B11">
        <w:rPr>
          <w:rFonts w:asciiTheme="minorHAnsi" w:eastAsia="Times New Roman" w:hAnsiTheme="minorHAnsi" w:cstheme="minorHAnsi"/>
          <w:color w:val="FF0000"/>
          <w:szCs w:val="24"/>
          <w:u w:val="single"/>
        </w:rPr>
        <w:t xml:space="preserve">. </w:t>
      </w:r>
      <w:r>
        <w:rPr>
          <w:rFonts w:asciiTheme="minorHAnsi" w:eastAsia="Times New Roman" w:hAnsiTheme="minorHAnsi" w:cstheme="minorHAnsi"/>
          <w:color w:val="FF0000"/>
          <w:szCs w:val="24"/>
          <w:u w:val="single"/>
        </w:rPr>
        <w:t>W</w:t>
      </w:r>
      <w:r w:rsidRPr="00E53B11">
        <w:rPr>
          <w:rFonts w:asciiTheme="minorHAnsi" w:eastAsia="Times New Roman" w:hAnsiTheme="minorHAnsi" w:cstheme="minorHAnsi"/>
          <w:color w:val="FF0000"/>
          <w:szCs w:val="24"/>
          <w:u w:val="single"/>
        </w:rPr>
        <w:t xml:space="preserve">hen certain revisions to </w:t>
      </w:r>
      <w:r>
        <w:rPr>
          <w:rFonts w:asciiTheme="minorHAnsi" w:eastAsia="Times New Roman" w:hAnsiTheme="minorHAnsi" w:cstheme="minorHAnsi"/>
          <w:color w:val="FF0000"/>
          <w:szCs w:val="24"/>
          <w:u w:val="single"/>
        </w:rPr>
        <w:t>this P</w:t>
      </w:r>
      <w:r w:rsidRPr="00E53B11">
        <w:rPr>
          <w:rFonts w:asciiTheme="minorHAnsi" w:eastAsia="Times New Roman" w:hAnsiTheme="minorHAnsi" w:cstheme="minorHAnsi"/>
          <w:color w:val="FF0000"/>
          <w:szCs w:val="24"/>
          <w:u w:val="single"/>
        </w:rPr>
        <w:t xml:space="preserve">olicy are made, when an investigator changes institution, </w:t>
      </w:r>
      <w:r>
        <w:rPr>
          <w:rFonts w:asciiTheme="minorHAnsi" w:eastAsia="Times New Roman" w:hAnsiTheme="minorHAnsi" w:cstheme="minorHAnsi"/>
          <w:color w:val="FF0000"/>
          <w:szCs w:val="24"/>
          <w:u w:val="single"/>
        </w:rPr>
        <w:t>or</w:t>
      </w:r>
      <w:r w:rsidRPr="00E53B11">
        <w:rPr>
          <w:rFonts w:asciiTheme="minorHAnsi" w:eastAsia="Times New Roman" w:hAnsiTheme="minorHAnsi" w:cstheme="minorHAnsi"/>
          <w:color w:val="FF0000"/>
          <w:szCs w:val="24"/>
          <w:u w:val="single"/>
        </w:rPr>
        <w:t xml:space="preserve"> when an investigator is found to be out of compliance with this </w:t>
      </w:r>
      <w:r>
        <w:rPr>
          <w:rFonts w:asciiTheme="minorHAnsi" w:eastAsia="Times New Roman" w:hAnsiTheme="minorHAnsi" w:cstheme="minorHAnsi"/>
          <w:color w:val="FF0000"/>
          <w:szCs w:val="24"/>
          <w:u w:val="single"/>
        </w:rPr>
        <w:t>P</w:t>
      </w:r>
      <w:r w:rsidRPr="00E53B11">
        <w:rPr>
          <w:rFonts w:asciiTheme="minorHAnsi" w:eastAsia="Times New Roman" w:hAnsiTheme="minorHAnsi" w:cstheme="minorHAnsi"/>
          <w:color w:val="FF0000"/>
          <w:szCs w:val="24"/>
          <w:u w:val="single"/>
        </w:rPr>
        <w:t>olicy</w:t>
      </w:r>
      <w:r>
        <w:rPr>
          <w:rFonts w:asciiTheme="minorHAnsi" w:eastAsia="Times New Roman" w:hAnsiTheme="minorHAnsi" w:cstheme="minorHAnsi"/>
          <w:color w:val="FF0000"/>
          <w:szCs w:val="24"/>
          <w:u w:val="single"/>
        </w:rPr>
        <w:t>, training will be required within sixty (60) days.</w:t>
      </w:r>
    </w:p>
    <w:p w14:paraId="5E738497" w14:textId="54F1C00F" w:rsidR="00683013" w:rsidRDefault="00A02031" w:rsidP="00683013">
      <w:pPr>
        <w:spacing w:before="100" w:beforeAutospacing="1" w:after="100" w:afterAutospacing="1" w:line="240" w:lineRule="auto"/>
        <w:rPr>
          <w:rFonts w:asciiTheme="minorHAnsi" w:eastAsia="Times New Roman" w:hAnsiTheme="minorHAnsi" w:cstheme="minorHAnsi"/>
          <w:b/>
          <w:bCs/>
          <w:szCs w:val="24"/>
        </w:rPr>
      </w:pPr>
      <w:r>
        <w:rPr>
          <w:rFonts w:asciiTheme="minorHAnsi" w:eastAsia="Times New Roman" w:hAnsiTheme="minorHAnsi" w:cstheme="minorHAnsi"/>
          <w:b/>
          <w:bCs/>
          <w:szCs w:val="24"/>
        </w:rPr>
        <w:lastRenderedPageBreak/>
        <w:t>4</w:t>
      </w:r>
      <w:r w:rsidR="00683013" w:rsidRPr="00864C25">
        <w:rPr>
          <w:rFonts w:asciiTheme="minorHAnsi" w:eastAsia="Times New Roman" w:hAnsiTheme="minorHAnsi" w:cstheme="minorHAnsi"/>
          <w:b/>
          <w:bCs/>
          <w:szCs w:val="24"/>
        </w:rPr>
        <w:t xml:space="preserve">. </w:t>
      </w:r>
      <w:r w:rsidR="00683013" w:rsidRPr="00144C4E">
        <w:rPr>
          <w:rFonts w:asciiTheme="minorHAnsi" w:eastAsia="Times New Roman" w:hAnsiTheme="minorHAnsi" w:cstheme="minorHAnsi"/>
          <w:b/>
          <w:bCs/>
          <w:strike/>
          <w:sz w:val="20"/>
          <w:szCs w:val="20"/>
        </w:rPr>
        <w:t>Conflicts of Interest</w:t>
      </w:r>
      <w:r w:rsidR="00683013" w:rsidRPr="00864C25">
        <w:rPr>
          <w:rFonts w:asciiTheme="minorHAnsi" w:eastAsia="Times New Roman" w:hAnsiTheme="minorHAnsi" w:cstheme="minorHAnsi"/>
          <w:b/>
          <w:bCs/>
          <w:szCs w:val="24"/>
        </w:rPr>
        <w:t xml:space="preserve"> </w:t>
      </w:r>
      <w:r>
        <w:rPr>
          <w:rFonts w:asciiTheme="minorHAnsi" w:eastAsia="Times New Roman" w:hAnsiTheme="minorHAnsi" w:cstheme="minorHAnsi"/>
          <w:b/>
          <w:bCs/>
          <w:szCs w:val="24"/>
        </w:rPr>
        <w:t xml:space="preserve">COI </w:t>
      </w:r>
      <w:r w:rsidR="00683013" w:rsidRPr="00864C25">
        <w:rPr>
          <w:rFonts w:asciiTheme="minorHAnsi" w:eastAsia="Times New Roman" w:hAnsiTheme="minorHAnsi" w:cstheme="minorHAnsi"/>
          <w:b/>
          <w:bCs/>
          <w:szCs w:val="24"/>
        </w:rPr>
        <w:t>Committee</w:t>
      </w:r>
      <w:r w:rsidR="00683013">
        <w:rPr>
          <w:rFonts w:asciiTheme="minorHAnsi" w:eastAsia="Times New Roman" w:hAnsiTheme="minorHAnsi" w:cstheme="minorHAnsi"/>
          <w:b/>
          <w:bCs/>
          <w:szCs w:val="24"/>
        </w:rPr>
        <w:t>s</w:t>
      </w:r>
    </w:p>
    <w:p w14:paraId="21E161D9" w14:textId="483203A8" w:rsidR="00683013" w:rsidRDefault="00683013" w:rsidP="00683013">
      <w:pPr>
        <w:spacing w:before="100" w:beforeAutospacing="1" w:after="100" w:afterAutospacing="1"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There will be one or more </w:t>
      </w:r>
      <w:r w:rsidRPr="00A02031">
        <w:rPr>
          <w:rFonts w:asciiTheme="minorHAnsi" w:eastAsia="Times New Roman" w:hAnsiTheme="minorHAnsi" w:cstheme="minorHAnsi"/>
          <w:strike/>
          <w:sz w:val="20"/>
          <w:szCs w:val="20"/>
        </w:rPr>
        <w:t>Conflicts of Interest</w:t>
      </w:r>
      <w:r w:rsidRPr="003C0735">
        <w:rPr>
          <w:rFonts w:asciiTheme="minorHAnsi" w:eastAsia="Times New Roman" w:hAnsiTheme="minorHAnsi" w:cstheme="minorHAnsi"/>
          <w:szCs w:val="24"/>
        </w:rPr>
        <w:t xml:space="preserve"> </w:t>
      </w:r>
      <w:r w:rsidR="00A02031" w:rsidRPr="00A02031">
        <w:rPr>
          <w:rFonts w:asciiTheme="minorHAnsi" w:eastAsia="Times New Roman" w:hAnsiTheme="minorHAnsi" w:cstheme="minorHAnsi"/>
          <w:color w:val="FF0000"/>
          <w:szCs w:val="24"/>
          <w:u w:val="single"/>
        </w:rPr>
        <w:t>COI</w:t>
      </w:r>
      <w:r w:rsidR="00A02031">
        <w:rPr>
          <w:rFonts w:asciiTheme="minorHAnsi" w:eastAsia="Times New Roman" w:hAnsiTheme="minorHAnsi" w:cstheme="minorHAnsi"/>
          <w:szCs w:val="24"/>
        </w:rPr>
        <w:t xml:space="preserve"> c</w:t>
      </w:r>
      <w:r w:rsidRPr="003C0735">
        <w:rPr>
          <w:rFonts w:asciiTheme="minorHAnsi" w:eastAsia="Times New Roman" w:hAnsiTheme="minorHAnsi" w:cstheme="minorHAnsi"/>
          <w:szCs w:val="24"/>
        </w:rPr>
        <w:t xml:space="preserve">ommittees formed at the </w:t>
      </w:r>
      <w:proofErr w:type="gramStart"/>
      <w:r w:rsidRPr="003C0735">
        <w:rPr>
          <w:rFonts w:asciiTheme="minorHAnsi" w:eastAsia="Times New Roman" w:hAnsiTheme="minorHAnsi" w:cstheme="minorHAnsi"/>
          <w:szCs w:val="24"/>
        </w:rPr>
        <w:t xml:space="preserve">Provost's </w:t>
      </w:r>
      <w:r>
        <w:rPr>
          <w:rFonts w:asciiTheme="minorHAnsi" w:eastAsia="Times New Roman" w:hAnsiTheme="minorHAnsi" w:cstheme="minorHAnsi"/>
          <w:szCs w:val="24"/>
        </w:rPr>
        <w:t xml:space="preserve"> </w:t>
      </w:r>
      <w:r w:rsidRPr="00341EA6">
        <w:rPr>
          <w:rFonts w:asciiTheme="minorHAnsi" w:eastAsia="Times New Roman" w:hAnsiTheme="minorHAnsi" w:cstheme="minorHAnsi"/>
          <w:color w:val="FF0000"/>
          <w:szCs w:val="24"/>
          <w:u w:val="single"/>
        </w:rPr>
        <w:t>and</w:t>
      </w:r>
      <w:proofErr w:type="gramEnd"/>
      <w:r w:rsidRPr="00341EA6">
        <w:rPr>
          <w:rFonts w:asciiTheme="minorHAnsi" w:eastAsia="Times New Roman" w:hAnsiTheme="minorHAnsi" w:cstheme="minorHAnsi"/>
          <w:color w:val="FF0000"/>
          <w:szCs w:val="24"/>
          <w:u w:val="single"/>
        </w:rPr>
        <w:t xml:space="preserve"> </w:t>
      </w:r>
      <w:r>
        <w:rPr>
          <w:rFonts w:asciiTheme="minorHAnsi" w:eastAsia="Times New Roman" w:hAnsiTheme="minorHAnsi" w:cstheme="minorHAnsi"/>
          <w:color w:val="FF0000"/>
          <w:szCs w:val="24"/>
          <w:u w:val="single"/>
        </w:rPr>
        <w:t>Executive Vice President for Health Sciences (</w:t>
      </w:r>
      <w:r w:rsidRPr="00654C16">
        <w:rPr>
          <w:rFonts w:asciiTheme="minorHAnsi" w:eastAsia="Times New Roman" w:hAnsiTheme="minorHAnsi" w:cstheme="minorHAnsi"/>
          <w:color w:val="FF0000"/>
          <w:szCs w:val="24"/>
          <w:u w:val="single"/>
        </w:rPr>
        <w:t>EVPHS</w:t>
      </w:r>
      <w:r>
        <w:rPr>
          <w:rFonts w:asciiTheme="minorHAnsi" w:eastAsia="Times New Roman" w:hAnsiTheme="minorHAnsi" w:cstheme="minorHAnsi"/>
          <w:color w:val="FF0000"/>
          <w:szCs w:val="24"/>
          <w:u w:val="single"/>
        </w:rPr>
        <w:t>)’s</w:t>
      </w:r>
      <w:r w:rsidRPr="00654C16">
        <w:rPr>
          <w:rFonts w:asciiTheme="minorHAnsi" w:eastAsia="Times New Roman" w:hAnsiTheme="minorHAnsi" w:cstheme="minorHAnsi"/>
          <w:color w:val="FF0000"/>
          <w:szCs w:val="24"/>
        </w:rPr>
        <w:t xml:space="preserve"> </w:t>
      </w:r>
      <w:r w:rsidRPr="003C0735">
        <w:rPr>
          <w:rFonts w:asciiTheme="minorHAnsi" w:eastAsia="Times New Roman" w:hAnsiTheme="minorHAnsi" w:cstheme="minorHAnsi"/>
          <w:szCs w:val="24"/>
        </w:rPr>
        <w:t>discretion.</w:t>
      </w:r>
      <w:r>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The </w:t>
      </w:r>
      <w:r w:rsidR="00896633" w:rsidRPr="00896633">
        <w:rPr>
          <w:rFonts w:asciiTheme="minorHAnsi" w:eastAsia="Times New Roman" w:hAnsiTheme="minorHAnsi" w:cstheme="minorHAnsi"/>
          <w:color w:val="FF0000"/>
          <w:szCs w:val="24"/>
          <w:u w:val="single"/>
        </w:rPr>
        <w:t>applicable</w:t>
      </w:r>
      <w:r w:rsidR="00896633">
        <w:rPr>
          <w:rFonts w:asciiTheme="minorHAnsi" w:eastAsia="Times New Roman" w:hAnsiTheme="minorHAnsi" w:cstheme="minorHAnsi"/>
          <w:szCs w:val="24"/>
        </w:rPr>
        <w:t xml:space="preserve"> </w:t>
      </w:r>
      <w:r w:rsidRPr="00A02031">
        <w:rPr>
          <w:rFonts w:asciiTheme="minorHAnsi" w:eastAsia="Times New Roman" w:hAnsiTheme="minorHAnsi" w:cstheme="minorHAnsi"/>
          <w:strike/>
          <w:sz w:val="20"/>
          <w:szCs w:val="20"/>
        </w:rPr>
        <w:t>Conflicts of Interest</w:t>
      </w:r>
      <w:r w:rsidRPr="003C0735">
        <w:rPr>
          <w:rFonts w:asciiTheme="minorHAnsi" w:eastAsia="Times New Roman" w:hAnsiTheme="minorHAnsi" w:cstheme="minorHAnsi"/>
          <w:szCs w:val="24"/>
        </w:rPr>
        <w:t xml:space="preserve"> </w:t>
      </w:r>
      <w:r w:rsidR="00A02031" w:rsidRPr="00A02031">
        <w:rPr>
          <w:rFonts w:asciiTheme="minorHAnsi" w:eastAsia="Times New Roman" w:hAnsiTheme="minorHAnsi" w:cstheme="minorHAnsi"/>
          <w:color w:val="FF0000"/>
          <w:szCs w:val="24"/>
          <w:u w:val="single"/>
        </w:rPr>
        <w:t>COI</w:t>
      </w:r>
      <w:r w:rsidR="00A02031">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Committee will regularly review and assess </w:t>
      </w:r>
      <w:r w:rsidRPr="00C63B20">
        <w:rPr>
          <w:rFonts w:asciiTheme="minorHAnsi" w:eastAsia="Times New Roman" w:hAnsiTheme="minorHAnsi" w:cstheme="minorHAnsi"/>
          <w:strike/>
          <w:sz w:val="20"/>
          <w:szCs w:val="20"/>
        </w:rPr>
        <w:t>conflict of interest</w:t>
      </w:r>
      <w:r w:rsidRPr="003C0735">
        <w:rPr>
          <w:rFonts w:asciiTheme="minorHAnsi" w:eastAsia="Times New Roman" w:hAnsiTheme="minorHAnsi" w:cstheme="minorHAnsi"/>
          <w:szCs w:val="24"/>
        </w:rPr>
        <w:t xml:space="preserve"> </w:t>
      </w:r>
      <w:r w:rsidR="00C63B20" w:rsidRPr="00C63B20">
        <w:rPr>
          <w:rFonts w:asciiTheme="minorHAnsi" w:eastAsia="Times New Roman" w:hAnsiTheme="minorHAnsi" w:cstheme="minorHAnsi"/>
          <w:color w:val="FF0000"/>
          <w:szCs w:val="24"/>
          <w:u w:val="single"/>
        </w:rPr>
        <w:t>COI</w:t>
      </w:r>
      <w:r w:rsidR="00C63B20">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disclosure forms</w:t>
      </w:r>
      <w:r>
        <w:rPr>
          <w:rFonts w:asciiTheme="minorHAnsi" w:eastAsia="Times New Roman" w:hAnsiTheme="minorHAnsi" w:cstheme="minorHAnsi"/>
          <w:szCs w:val="24"/>
        </w:rPr>
        <w:t xml:space="preserve"> </w:t>
      </w:r>
      <w:r w:rsidR="00A02031">
        <w:rPr>
          <w:rFonts w:asciiTheme="minorHAnsi" w:eastAsia="Times New Roman" w:hAnsiTheme="minorHAnsi" w:cstheme="minorHAnsi"/>
          <w:color w:val="FF0000"/>
          <w:szCs w:val="24"/>
          <w:u w:val="single"/>
        </w:rPr>
        <w:t xml:space="preserve">referred to them by </w:t>
      </w:r>
      <w:r w:rsidR="00A02031" w:rsidRPr="00341EA6">
        <w:rPr>
          <w:rFonts w:asciiTheme="minorHAnsi" w:eastAsia="Times New Roman" w:hAnsiTheme="minorHAnsi" w:cstheme="minorHAnsi"/>
          <w:strike/>
          <w:sz w:val="20"/>
          <w:szCs w:val="20"/>
          <w:u w:val="single"/>
        </w:rPr>
        <w:t xml:space="preserve">ORS or HSC-SPO </w:t>
      </w:r>
      <w:r w:rsidR="003B2612">
        <w:rPr>
          <w:rFonts w:asciiTheme="minorHAnsi" w:eastAsia="Times New Roman" w:hAnsiTheme="minorHAnsi" w:cstheme="minorHAnsi"/>
          <w:color w:val="FF0000"/>
          <w:szCs w:val="24"/>
          <w:u w:val="single"/>
        </w:rPr>
        <w:t>a</w:t>
      </w:r>
      <w:r w:rsidR="00A02031">
        <w:rPr>
          <w:rFonts w:asciiTheme="minorHAnsi" w:eastAsia="Times New Roman" w:hAnsiTheme="minorHAnsi" w:cstheme="minorHAnsi"/>
          <w:color w:val="FF0000"/>
          <w:szCs w:val="24"/>
          <w:u w:val="single"/>
        </w:rPr>
        <w:t xml:space="preserve"> UNM COI Office </w:t>
      </w:r>
      <w:r>
        <w:rPr>
          <w:rFonts w:asciiTheme="minorHAnsi" w:eastAsia="Times New Roman" w:hAnsiTheme="minorHAnsi" w:cstheme="minorHAnsi"/>
          <w:szCs w:val="24"/>
        </w:rPr>
        <w:t xml:space="preserve">to </w:t>
      </w:r>
      <w:r w:rsidRPr="003C0735">
        <w:rPr>
          <w:rFonts w:asciiTheme="minorHAnsi" w:eastAsia="Times New Roman" w:hAnsiTheme="minorHAnsi" w:cstheme="minorHAnsi"/>
          <w:szCs w:val="24"/>
        </w:rPr>
        <w:t xml:space="preserve"> determine whether an actual or potential conflict exists and work with the investigator to determine how it </w:t>
      </w:r>
      <w:proofErr w:type="gramStart"/>
      <w:r w:rsidR="006B30E5" w:rsidRPr="006B30E5">
        <w:rPr>
          <w:rFonts w:asciiTheme="minorHAnsi" w:eastAsia="Times New Roman" w:hAnsiTheme="minorHAnsi" w:cstheme="minorHAnsi"/>
          <w:strike/>
          <w:sz w:val="20"/>
          <w:szCs w:val="20"/>
        </w:rPr>
        <w:t xml:space="preserve">might </w:t>
      </w:r>
      <w:r w:rsidRPr="006B30E5">
        <w:rPr>
          <w:rFonts w:asciiTheme="minorHAnsi" w:eastAsia="Times New Roman" w:hAnsiTheme="minorHAnsi" w:cstheme="minorHAnsi"/>
          <w:color w:val="FF0000"/>
          <w:szCs w:val="24"/>
          <w:u w:val="single"/>
        </w:rPr>
        <w:t>should</w:t>
      </w:r>
      <w:proofErr w:type="gramEnd"/>
      <w:r w:rsidRPr="006B30E5">
        <w:rPr>
          <w:rFonts w:asciiTheme="minorHAnsi" w:eastAsia="Times New Roman" w:hAnsiTheme="minorHAnsi" w:cstheme="minorHAnsi"/>
          <w:color w:val="FF0000"/>
          <w:szCs w:val="24"/>
          <w:u w:val="single"/>
        </w:rPr>
        <w:t xml:space="preserve"> </w:t>
      </w:r>
      <w:r w:rsidRPr="003C0735">
        <w:rPr>
          <w:rFonts w:asciiTheme="minorHAnsi" w:eastAsia="Times New Roman" w:hAnsiTheme="minorHAnsi" w:cstheme="minorHAnsi"/>
          <w:szCs w:val="24"/>
        </w:rPr>
        <w:t>be resolved or managed</w:t>
      </w:r>
      <w:r>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to best protect the investigator, the institution</w:t>
      </w:r>
      <w:r w:rsidR="00896633">
        <w:rPr>
          <w:rFonts w:asciiTheme="minorHAnsi" w:eastAsia="Times New Roman" w:hAnsiTheme="minorHAnsi" w:cstheme="minorHAnsi"/>
          <w:szCs w:val="24"/>
        </w:rPr>
        <w:t>,</w:t>
      </w:r>
      <w:r w:rsidRPr="003C0735">
        <w:rPr>
          <w:rFonts w:asciiTheme="minorHAnsi" w:eastAsia="Times New Roman" w:hAnsiTheme="minorHAnsi" w:cstheme="minorHAnsi"/>
          <w:szCs w:val="24"/>
        </w:rPr>
        <w:t xml:space="preserve"> and the </w:t>
      </w:r>
      <w:r w:rsidR="006B30E5">
        <w:rPr>
          <w:rFonts w:asciiTheme="minorHAnsi" w:eastAsia="Times New Roman" w:hAnsiTheme="minorHAnsi" w:cstheme="minorHAnsi"/>
          <w:szCs w:val="24"/>
        </w:rPr>
        <w:t xml:space="preserve">research </w:t>
      </w:r>
      <w:r w:rsidRPr="003C0735">
        <w:rPr>
          <w:rFonts w:asciiTheme="minorHAnsi" w:eastAsia="Times New Roman" w:hAnsiTheme="minorHAnsi" w:cstheme="minorHAnsi"/>
          <w:szCs w:val="24"/>
        </w:rPr>
        <w:t>results.</w:t>
      </w:r>
      <w:r>
        <w:rPr>
          <w:rFonts w:asciiTheme="minorHAnsi" w:eastAsia="Times New Roman" w:hAnsiTheme="minorHAnsi" w:cstheme="minorHAnsi"/>
          <w:szCs w:val="24"/>
        </w:rPr>
        <w:t xml:space="preserve">  </w:t>
      </w:r>
    </w:p>
    <w:p w14:paraId="79961B6D" w14:textId="41C31434" w:rsidR="00D55558" w:rsidRDefault="00D55558" w:rsidP="00D55558">
      <w:pPr>
        <w:spacing w:before="100" w:beforeAutospacing="1" w:after="100" w:afterAutospacing="1"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An investigator may appeal </w:t>
      </w:r>
      <w:r w:rsidR="003416F0">
        <w:rPr>
          <w:rFonts w:asciiTheme="minorHAnsi" w:eastAsia="Times New Roman" w:hAnsiTheme="minorHAnsi" w:cstheme="minorHAnsi"/>
          <w:szCs w:val="24"/>
        </w:rPr>
        <w:t>the</w:t>
      </w:r>
      <w:r w:rsidRPr="003C0735">
        <w:rPr>
          <w:rFonts w:asciiTheme="minorHAnsi" w:eastAsia="Times New Roman" w:hAnsiTheme="minorHAnsi" w:cstheme="minorHAnsi"/>
          <w:szCs w:val="24"/>
        </w:rPr>
        <w:t xml:space="preserve"> </w:t>
      </w:r>
      <w:r w:rsidR="00963AD2" w:rsidRPr="00963AD2">
        <w:rPr>
          <w:rFonts w:asciiTheme="minorHAnsi" w:eastAsia="Times New Roman" w:hAnsiTheme="minorHAnsi" w:cstheme="minorHAnsi"/>
          <w:color w:val="FF0000"/>
          <w:szCs w:val="24"/>
          <w:u w:val="single"/>
        </w:rPr>
        <w:t>COI</w:t>
      </w:r>
      <w:r w:rsidR="00963AD2">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Committee decision to the Provost</w:t>
      </w:r>
      <w:r>
        <w:rPr>
          <w:rFonts w:asciiTheme="minorHAnsi" w:eastAsia="Times New Roman" w:hAnsiTheme="minorHAnsi" w:cstheme="minorHAnsi"/>
          <w:szCs w:val="24"/>
        </w:rPr>
        <w:t>/</w:t>
      </w:r>
      <w:r w:rsidRPr="00B86013">
        <w:rPr>
          <w:rFonts w:asciiTheme="minorHAnsi" w:eastAsia="Times New Roman" w:hAnsiTheme="minorHAnsi" w:cstheme="minorHAnsi"/>
          <w:color w:val="FF0000"/>
          <w:szCs w:val="24"/>
          <w:u w:val="single"/>
        </w:rPr>
        <w:t>EVPHS</w:t>
      </w:r>
      <w:r w:rsidRPr="003C0735">
        <w:rPr>
          <w:rFonts w:asciiTheme="minorHAnsi" w:eastAsia="Times New Roman" w:hAnsiTheme="minorHAnsi" w:cstheme="minorHAnsi"/>
          <w:szCs w:val="24"/>
        </w:rPr>
        <w:t xml:space="preserve"> or designee, who will meet with the investigator and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Committee (or its representative) prior to making a final decision on the appeal. </w:t>
      </w:r>
      <w:r w:rsidRPr="006B30E5">
        <w:rPr>
          <w:rFonts w:asciiTheme="minorHAnsi" w:eastAsia="Times New Roman" w:hAnsiTheme="minorHAnsi" w:cstheme="minorHAnsi"/>
          <w:strike/>
          <w:sz w:val="20"/>
          <w:szCs w:val="20"/>
        </w:rPr>
        <w:t>No research expenditures will be made</w:t>
      </w:r>
      <w:r w:rsidRPr="003C0735">
        <w:rPr>
          <w:rFonts w:asciiTheme="minorHAnsi" w:eastAsia="Times New Roman" w:hAnsiTheme="minorHAnsi" w:cstheme="minorHAnsi"/>
          <w:szCs w:val="24"/>
        </w:rPr>
        <w:t xml:space="preserve"> </w:t>
      </w:r>
      <w:proofErr w:type="gramStart"/>
      <w:r w:rsidR="006B30E5">
        <w:rPr>
          <w:rFonts w:asciiTheme="minorHAnsi" w:eastAsia="Times New Roman" w:hAnsiTheme="minorHAnsi" w:cstheme="minorHAnsi"/>
          <w:color w:val="FF0000"/>
          <w:szCs w:val="24"/>
          <w:u w:val="single"/>
        </w:rPr>
        <w:t>The</w:t>
      </w:r>
      <w:proofErr w:type="gramEnd"/>
      <w:r w:rsidR="006B30E5">
        <w:rPr>
          <w:rFonts w:asciiTheme="minorHAnsi" w:eastAsia="Times New Roman" w:hAnsiTheme="minorHAnsi" w:cstheme="minorHAnsi"/>
          <w:color w:val="FF0000"/>
          <w:szCs w:val="24"/>
          <w:u w:val="single"/>
        </w:rPr>
        <w:t xml:space="preserve"> investigator</w:t>
      </w:r>
      <w:r w:rsidR="006B30E5" w:rsidRPr="00B20EF0">
        <w:rPr>
          <w:rFonts w:asciiTheme="minorHAnsi" w:eastAsia="Times New Roman" w:hAnsiTheme="minorHAnsi" w:cstheme="minorHAnsi"/>
          <w:color w:val="FF0000"/>
          <w:szCs w:val="24"/>
          <w:u w:val="single"/>
        </w:rPr>
        <w:t xml:space="preserve"> will not have spending authority on research grants and contracts</w:t>
      </w:r>
      <w:r w:rsidR="006B30E5" w:rsidRPr="003C0735">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pending appeal.</w:t>
      </w:r>
    </w:p>
    <w:p w14:paraId="57506F47" w14:textId="52851D09" w:rsidR="003C0735" w:rsidRPr="003C0735" w:rsidRDefault="006B30E5" w:rsidP="003C073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6</w:t>
      </w:r>
      <w:r w:rsidR="00683013">
        <w:rPr>
          <w:rFonts w:asciiTheme="minorHAnsi" w:eastAsia="Times New Roman" w:hAnsiTheme="minorHAnsi" w:cstheme="minorHAnsi"/>
          <w:b/>
          <w:bCs/>
          <w:szCs w:val="24"/>
        </w:rPr>
        <w:t>.</w:t>
      </w:r>
      <w:r w:rsidR="003C0735" w:rsidRPr="00864C25">
        <w:rPr>
          <w:rFonts w:asciiTheme="minorHAnsi" w:eastAsia="Times New Roman" w:hAnsiTheme="minorHAnsi" w:cstheme="minorHAnsi"/>
          <w:b/>
          <w:bCs/>
          <w:szCs w:val="24"/>
        </w:rPr>
        <w:t> Confidentiality of Disclosures</w:t>
      </w:r>
    </w:p>
    <w:p w14:paraId="43C9DD38" w14:textId="73EAF65D" w:rsidR="003C0735" w:rsidRPr="00E44F86" w:rsidRDefault="003C0735" w:rsidP="003C0735">
      <w:pPr>
        <w:spacing w:before="100" w:beforeAutospacing="1" w:after="100" w:afterAutospacing="1" w:line="240" w:lineRule="auto"/>
        <w:rPr>
          <w:rFonts w:asciiTheme="minorHAnsi" w:eastAsia="Times New Roman" w:hAnsiTheme="minorHAnsi" w:cstheme="minorHAnsi"/>
          <w:color w:val="FF0000"/>
          <w:szCs w:val="24"/>
          <w:u w:val="single"/>
        </w:rPr>
      </w:pPr>
      <w:bookmarkStart w:id="3" w:name="_Hlk209616208"/>
      <w:r w:rsidRPr="003C0735">
        <w:rPr>
          <w:rFonts w:asciiTheme="minorHAnsi" w:eastAsia="Times New Roman" w:hAnsiTheme="minorHAnsi" w:cstheme="minorHAnsi"/>
          <w:szCs w:val="24"/>
        </w:rPr>
        <w:t xml:space="preserve">All individuals involved in handling a disclosure </w:t>
      </w:r>
      <w:proofErr w:type="gramStart"/>
      <w:r w:rsidRPr="001A4138">
        <w:rPr>
          <w:rFonts w:asciiTheme="minorHAnsi" w:eastAsia="Times New Roman" w:hAnsiTheme="minorHAnsi" w:cstheme="minorHAnsi"/>
          <w:strike/>
          <w:sz w:val="20"/>
          <w:szCs w:val="20"/>
        </w:rPr>
        <w:t>should</w:t>
      </w:r>
      <w:r w:rsidRPr="001A4138">
        <w:rPr>
          <w:rFonts w:asciiTheme="minorHAnsi" w:eastAsia="Times New Roman" w:hAnsiTheme="minorHAnsi" w:cstheme="minorHAnsi"/>
          <w:sz w:val="20"/>
          <w:szCs w:val="20"/>
        </w:rPr>
        <w:t xml:space="preserve"> </w:t>
      </w:r>
      <w:r w:rsidR="00A90FA8" w:rsidRPr="001A4138">
        <w:rPr>
          <w:rFonts w:asciiTheme="minorHAnsi" w:eastAsia="Times New Roman" w:hAnsiTheme="minorHAnsi" w:cstheme="minorHAnsi"/>
          <w:sz w:val="20"/>
          <w:szCs w:val="20"/>
        </w:rPr>
        <w:t xml:space="preserve"> </w:t>
      </w:r>
      <w:r w:rsidR="00A90FA8" w:rsidRPr="00E44F86">
        <w:rPr>
          <w:rFonts w:asciiTheme="minorHAnsi" w:eastAsia="Times New Roman" w:hAnsiTheme="minorHAnsi" w:cstheme="minorHAnsi"/>
          <w:color w:val="FF0000"/>
          <w:szCs w:val="24"/>
          <w:u w:val="single"/>
        </w:rPr>
        <w:t>must</w:t>
      </w:r>
      <w:proofErr w:type="gramEnd"/>
      <w:r w:rsidR="00A90FA8" w:rsidRPr="00094DF8">
        <w:rPr>
          <w:rFonts w:asciiTheme="minorHAnsi" w:eastAsia="Times New Roman" w:hAnsiTheme="minorHAnsi" w:cstheme="minorHAnsi"/>
          <w:color w:val="7030A0"/>
          <w:szCs w:val="24"/>
          <w:u w:val="single"/>
        </w:rPr>
        <w:t xml:space="preserve"> </w:t>
      </w:r>
      <w:proofErr w:type="gramStart"/>
      <w:r w:rsidRPr="00A90FA8">
        <w:rPr>
          <w:rFonts w:asciiTheme="minorHAnsi" w:eastAsia="Times New Roman" w:hAnsiTheme="minorHAnsi" w:cstheme="minorHAnsi"/>
          <w:szCs w:val="24"/>
        </w:rPr>
        <w:t>exercise care</w:t>
      </w:r>
      <w:r w:rsidRPr="003C0735">
        <w:rPr>
          <w:rFonts w:asciiTheme="minorHAnsi" w:eastAsia="Times New Roman" w:hAnsiTheme="minorHAnsi" w:cstheme="minorHAnsi"/>
          <w:szCs w:val="24"/>
        </w:rPr>
        <w:t xml:space="preserve"> at all times</w:t>
      </w:r>
      <w:proofErr w:type="gramEnd"/>
      <w:r w:rsidRPr="003C0735">
        <w:rPr>
          <w:rFonts w:asciiTheme="minorHAnsi" w:eastAsia="Times New Roman" w:hAnsiTheme="minorHAnsi" w:cstheme="minorHAnsi"/>
          <w:szCs w:val="24"/>
        </w:rPr>
        <w:t xml:space="preserve"> to protect the confidentiality of the disclosed information and the privacy of the investigator, to the extent permitted by law.</w:t>
      </w:r>
      <w:r w:rsidR="00094DF8">
        <w:rPr>
          <w:rFonts w:asciiTheme="minorHAnsi" w:eastAsia="Times New Roman" w:hAnsiTheme="minorHAnsi" w:cstheme="minorHAnsi"/>
          <w:szCs w:val="24"/>
        </w:rPr>
        <w:t xml:space="preserve">  </w:t>
      </w:r>
      <w:r w:rsidR="00094DF8" w:rsidRPr="00E44F86">
        <w:rPr>
          <w:rFonts w:asciiTheme="minorHAnsi" w:eastAsia="Times New Roman" w:hAnsiTheme="minorHAnsi" w:cstheme="minorHAnsi"/>
          <w:color w:val="FF0000"/>
          <w:szCs w:val="24"/>
          <w:u w:val="single"/>
        </w:rPr>
        <w:t xml:space="preserve">Individuals may be required to sign appropriate confidentiality agreements, especially individuals external to UNM. </w:t>
      </w:r>
      <w:bookmarkEnd w:id="3"/>
    </w:p>
    <w:p w14:paraId="323892CC" w14:textId="737D23DD" w:rsidR="00864C25" w:rsidRPr="003C0735" w:rsidRDefault="006B30E5"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7</w:t>
      </w:r>
      <w:r w:rsidR="00864C25">
        <w:rPr>
          <w:rFonts w:asciiTheme="minorHAnsi" w:eastAsia="Times New Roman" w:hAnsiTheme="minorHAnsi" w:cstheme="minorHAnsi"/>
          <w:b/>
          <w:bCs/>
          <w:szCs w:val="24"/>
        </w:rPr>
        <w:t xml:space="preserve">. Applicability of Federal </w:t>
      </w:r>
      <w:r w:rsidR="00BB1FBF" w:rsidRPr="00341EA6">
        <w:rPr>
          <w:rFonts w:asciiTheme="minorHAnsi" w:eastAsia="Times New Roman" w:hAnsiTheme="minorHAnsi" w:cstheme="minorHAnsi"/>
          <w:b/>
          <w:bCs/>
          <w:color w:val="EE0000"/>
          <w:szCs w:val="24"/>
          <w:u w:val="single"/>
        </w:rPr>
        <w:t>and State</w:t>
      </w:r>
      <w:r w:rsidR="00BB1FBF" w:rsidRPr="00341EA6">
        <w:rPr>
          <w:rFonts w:asciiTheme="minorHAnsi" w:eastAsia="Times New Roman" w:hAnsiTheme="minorHAnsi" w:cstheme="minorHAnsi"/>
          <w:b/>
          <w:bCs/>
          <w:color w:val="EE0000"/>
          <w:szCs w:val="24"/>
        </w:rPr>
        <w:t xml:space="preserve"> </w:t>
      </w:r>
      <w:r w:rsidR="00864C25">
        <w:rPr>
          <w:rFonts w:asciiTheme="minorHAnsi" w:eastAsia="Times New Roman" w:hAnsiTheme="minorHAnsi" w:cstheme="minorHAnsi"/>
          <w:b/>
          <w:bCs/>
          <w:szCs w:val="24"/>
        </w:rPr>
        <w:t>Rules</w:t>
      </w:r>
    </w:p>
    <w:p w14:paraId="1E7317F8" w14:textId="7F691FFD" w:rsidR="00E64692" w:rsidRDefault="00864C25" w:rsidP="003C0735">
      <w:pPr>
        <w:spacing w:before="100" w:beforeAutospacing="1" w:after="100" w:afterAutospacing="1" w:line="240" w:lineRule="auto"/>
        <w:rPr>
          <w:color w:val="FF0000"/>
          <w:u w:val="single"/>
        </w:rPr>
      </w:pPr>
      <w:r w:rsidRPr="003C0735">
        <w:rPr>
          <w:rFonts w:asciiTheme="minorHAnsi" w:eastAsia="Times New Roman" w:hAnsiTheme="minorHAnsi" w:cstheme="minorHAnsi"/>
          <w:szCs w:val="24"/>
        </w:rPr>
        <w:t>If a federal agency issues rules governing</w:t>
      </w:r>
      <w:r w:rsidR="006B30E5">
        <w:rPr>
          <w:rFonts w:asciiTheme="minorHAnsi" w:eastAsia="Times New Roman" w:hAnsiTheme="minorHAnsi" w:cstheme="minorHAnsi"/>
          <w:szCs w:val="24"/>
        </w:rPr>
        <w:t xml:space="preserve"> </w:t>
      </w:r>
      <w:r w:rsidR="006B30E5" w:rsidRPr="006B30E5">
        <w:rPr>
          <w:rFonts w:asciiTheme="minorHAnsi" w:eastAsia="Times New Roman" w:hAnsiTheme="minorHAnsi" w:cstheme="minorHAnsi"/>
          <w:color w:val="FF0000"/>
          <w:szCs w:val="24"/>
          <w:u w:val="single"/>
        </w:rPr>
        <w:t>COI</w:t>
      </w:r>
      <w:r w:rsidRPr="003C0735">
        <w:rPr>
          <w:rFonts w:asciiTheme="minorHAnsi" w:eastAsia="Times New Roman" w:hAnsiTheme="minorHAnsi" w:cstheme="minorHAnsi"/>
          <w:szCs w:val="24"/>
        </w:rPr>
        <w:t xml:space="preserve"> </w:t>
      </w:r>
      <w:r w:rsidRPr="006B30E5">
        <w:rPr>
          <w:rFonts w:asciiTheme="minorHAnsi" w:eastAsia="Times New Roman" w:hAnsiTheme="minorHAnsi" w:cstheme="minorHAnsi"/>
          <w:strike/>
          <w:sz w:val="20"/>
          <w:szCs w:val="20"/>
        </w:rPr>
        <w:t>conflicts of interest</w:t>
      </w:r>
      <w:r w:rsidRPr="003C0735">
        <w:rPr>
          <w:rFonts w:asciiTheme="minorHAnsi" w:eastAsia="Times New Roman" w:hAnsiTheme="minorHAnsi" w:cstheme="minorHAnsi"/>
          <w:szCs w:val="24"/>
        </w:rPr>
        <w:t xml:space="preserve"> in sponsored </w:t>
      </w:r>
      <w:r w:rsidRPr="006B30E5">
        <w:rPr>
          <w:rFonts w:asciiTheme="minorHAnsi" w:eastAsia="Times New Roman" w:hAnsiTheme="minorHAnsi" w:cstheme="minorHAnsi"/>
          <w:color w:val="FF0000"/>
          <w:szCs w:val="24"/>
          <w:u w:val="single"/>
        </w:rPr>
        <w:t>UNM</w:t>
      </w:r>
      <w:r w:rsidRPr="003C0735">
        <w:rPr>
          <w:rFonts w:asciiTheme="minorHAnsi" w:eastAsia="Times New Roman" w:hAnsiTheme="minorHAnsi" w:cstheme="minorHAnsi"/>
          <w:szCs w:val="24"/>
        </w:rPr>
        <w:t xml:space="preserve"> research, those rules will govern where applicable. </w:t>
      </w:r>
      <w:r w:rsidRPr="006B30E5">
        <w:rPr>
          <w:rFonts w:asciiTheme="minorHAnsi" w:eastAsia="Times New Roman" w:hAnsiTheme="minorHAnsi" w:cstheme="minorHAnsi"/>
          <w:strike/>
          <w:sz w:val="20"/>
          <w:szCs w:val="20"/>
        </w:rPr>
        <w:t>Proposals submitted for funding to the Public Health Service and the National Science Foundation are subject to specific legal requirements concerning financial conflicts of interest.</w:t>
      </w:r>
      <w:r w:rsidRPr="003C0735">
        <w:rPr>
          <w:rFonts w:asciiTheme="minorHAnsi" w:eastAsia="Times New Roman" w:hAnsiTheme="minorHAnsi" w:cstheme="minorHAnsi"/>
          <w:szCs w:val="24"/>
        </w:rPr>
        <w:t xml:space="preserve"> This </w:t>
      </w:r>
      <w:r w:rsidR="0097794A">
        <w:rPr>
          <w:rFonts w:asciiTheme="minorHAnsi" w:eastAsia="Times New Roman" w:hAnsiTheme="minorHAnsi" w:cstheme="minorHAnsi"/>
          <w:szCs w:val="24"/>
        </w:rPr>
        <w:t>P</w:t>
      </w:r>
      <w:r w:rsidRPr="003C0735">
        <w:rPr>
          <w:rFonts w:asciiTheme="minorHAnsi" w:eastAsia="Times New Roman" w:hAnsiTheme="minorHAnsi" w:cstheme="minorHAnsi"/>
          <w:szCs w:val="24"/>
        </w:rPr>
        <w:t xml:space="preserve">olicy is intended to comply with those requirements. Any changes in the federal requirements will supersede the relevant provisions of this </w:t>
      </w:r>
      <w:r w:rsidR="0097794A">
        <w:rPr>
          <w:rFonts w:asciiTheme="minorHAnsi" w:eastAsia="Times New Roman" w:hAnsiTheme="minorHAnsi" w:cstheme="minorHAnsi"/>
          <w:szCs w:val="24"/>
        </w:rPr>
        <w:t>P</w:t>
      </w:r>
      <w:r w:rsidRPr="003C0735">
        <w:rPr>
          <w:rFonts w:asciiTheme="minorHAnsi" w:eastAsia="Times New Roman" w:hAnsiTheme="minorHAnsi" w:cstheme="minorHAnsi"/>
          <w:szCs w:val="24"/>
        </w:rPr>
        <w:t>olicy. </w:t>
      </w:r>
      <w:r w:rsidR="00E64692">
        <w:rPr>
          <w:color w:val="FF0000"/>
          <w:u w:val="single"/>
        </w:rPr>
        <w:t xml:space="preserve"> </w:t>
      </w:r>
      <w:r w:rsidR="0097794A" w:rsidRPr="0097794A">
        <w:rPr>
          <w:color w:val="FF0000"/>
          <w:u w:val="single"/>
        </w:rPr>
        <w:t>New Mexico’s Governmental Conduct Act, NMSA Section 10-16-3 (C)</w:t>
      </w:r>
      <w:r w:rsidR="00E64692">
        <w:rPr>
          <w:color w:val="FF0000"/>
          <w:u w:val="single"/>
        </w:rPr>
        <w:t xml:space="preserve"> </w:t>
      </w:r>
      <w:r w:rsidR="006B30E5">
        <w:rPr>
          <w:color w:val="FF0000"/>
          <w:u w:val="single"/>
        </w:rPr>
        <w:t xml:space="preserve">also </w:t>
      </w:r>
      <w:r w:rsidR="00E64692">
        <w:rPr>
          <w:color w:val="FF0000"/>
          <w:u w:val="single"/>
        </w:rPr>
        <w:t xml:space="preserve">has disclosure requirements pertaining to potential conflicts </w:t>
      </w:r>
      <w:r w:rsidR="00896633">
        <w:rPr>
          <w:color w:val="FF0000"/>
          <w:u w:val="single"/>
        </w:rPr>
        <w:t xml:space="preserve">that </w:t>
      </w:r>
      <w:r w:rsidR="0097794A" w:rsidRPr="0097794A">
        <w:rPr>
          <w:color w:val="FF0000"/>
          <w:u w:val="single"/>
        </w:rPr>
        <w:t>must be followed in addition to the federal requirements</w:t>
      </w:r>
      <w:r w:rsidR="00E64692">
        <w:rPr>
          <w:color w:val="FF0000"/>
          <w:u w:val="single"/>
        </w:rPr>
        <w:t xml:space="preserve">. </w:t>
      </w:r>
    </w:p>
    <w:p w14:paraId="2AB30F10" w14:textId="56821B2A" w:rsidR="006D794B" w:rsidRPr="00864C25" w:rsidRDefault="00864C25" w:rsidP="006B30E5">
      <w:pPr>
        <w:spacing w:before="100" w:beforeAutospacing="1" w:after="100" w:afterAutospacing="1" w:line="240" w:lineRule="auto"/>
        <w:rPr>
          <w:rFonts w:asciiTheme="minorHAnsi" w:hAnsiTheme="minorHAnsi" w:cstheme="minorHAnsi"/>
          <w:szCs w:val="24"/>
        </w:rPr>
      </w:pPr>
      <w:r w:rsidRPr="006B30E5">
        <w:rPr>
          <w:rFonts w:asciiTheme="minorHAnsi" w:eastAsia="Times New Roman" w:hAnsiTheme="minorHAnsi" w:cstheme="minorHAnsi"/>
          <w:strike/>
          <w:sz w:val="20"/>
          <w:szCs w:val="20"/>
        </w:rPr>
        <w:t>Every investigator is</w:t>
      </w:r>
      <w:r w:rsidRPr="003C0735">
        <w:rPr>
          <w:rFonts w:asciiTheme="minorHAnsi" w:eastAsia="Times New Roman" w:hAnsiTheme="minorHAnsi" w:cstheme="minorHAnsi"/>
          <w:szCs w:val="24"/>
        </w:rPr>
        <w:t xml:space="preserve"> </w:t>
      </w:r>
      <w:r w:rsidR="006B30E5" w:rsidRPr="00804A1F">
        <w:rPr>
          <w:rFonts w:asciiTheme="minorHAnsi" w:eastAsia="Times New Roman" w:hAnsiTheme="minorHAnsi" w:cstheme="minorHAnsi"/>
          <w:color w:val="FF0000"/>
          <w:szCs w:val="24"/>
          <w:u w:val="single"/>
        </w:rPr>
        <w:t>UNM COI offices</w:t>
      </w:r>
      <w:r w:rsidR="006B30E5" w:rsidRPr="00804A1F">
        <w:rPr>
          <w:rFonts w:asciiTheme="minorHAnsi" w:eastAsia="Times New Roman" w:hAnsiTheme="minorHAnsi" w:cstheme="minorHAnsi"/>
          <w:color w:val="FF0000"/>
          <w:szCs w:val="24"/>
        </w:rPr>
        <w:t xml:space="preserve"> </w:t>
      </w:r>
      <w:r w:rsidR="006B30E5">
        <w:rPr>
          <w:rFonts w:asciiTheme="minorHAnsi" w:eastAsia="Times New Roman" w:hAnsiTheme="minorHAnsi" w:cstheme="minorHAnsi"/>
          <w:szCs w:val="24"/>
        </w:rPr>
        <w:t xml:space="preserve">are </w:t>
      </w:r>
      <w:r w:rsidRPr="003C0735">
        <w:rPr>
          <w:rFonts w:asciiTheme="minorHAnsi" w:eastAsia="Times New Roman" w:hAnsiTheme="minorHAnsi" w:cstheme="minorHAnsi"/>
          <w:szCs w:val="24"/>
        </w:rPr>
        <w:t xml:space="preserve">responsible for </w:t>
      </w:r>
      <w:r w:rsidRPr="006B30E5">
        <w:rPr>
          <w:rFonts w:asciiTheme="minorHAnsi" w:eastAsia="Times New Roman" w:hAnsiTheme="minorHAnsi" w:cstheme="minorHAnsi"/>
          <w:strike/>
          <w:sz w:val="20"/>
          <w:szCs w:val="20"/>
        </w:rPr>
        <w:t>being familiar with and following</w:t>
      </w:r>
      <w:r w:rsidRPr="003C0735">
        <w:rPr>
          <w:rFonts w:asciiTheme="minorHAnsi" w:eastAsia="Times New Roman" w:hAnsiTheme="minorHAnsi" w:cstheme="minorHAnsi"/>
          <w:szCs w:val="24"/>
        </w:rPr>
        <w:t xml:space="preserve"> </w:t>
      </w:r>
      <w:r w:rsidR="006B30E5" w:rsidRPr="003960F0">
        <w:rPr>
          <w:rFonts w:asciiTheme="minorHAnsi" w:eastAsia="Times New Roman" w:hAnsiTheme="minorHAnsi" w:cstheme="minorHAnsi"/>
          <w:color w:val="FF0000"/>
          <w:szCs w:val="24"/>
          <w:u w:val="single"/>
        </w:rPr>
        <w:t xml:space="preserve">updating the COI disclosure forms to follow </w:t>
      </w:r>
      <w:r w:rsidRPr="003C0735">
        <w:rPr>
          <w:rFonts w:asciiTheme="minorHAnsi" w:eastAsia="Times New Roman" w:hAnsiTheme="minorHAnsi" w:cstheme="minorHAnsi"/>
          <w:szCs w:val="24"/>
        </w:rPr>
        <w:t>the provisions of governing laws and rules related to</w:t>
      </w:r>
      <w:r w:rsidR="006B30E5">
        <w:rPr>
          <w:rFonts w:asciiTheme="minorHAnsi" w:eastAsia="Times New Roman" w:hAnsiTheme="minorHAnsi" w:cstheme="minorHAnsi"/>
          <w:szCs w:val="24"/>
        </w:rPr>
        <w:t xml:space="preserve"> </w:t>
      </w:r>
      <w:r w:rsidR="006B30E5" w:rsidRPr="006B30E5">
        <w:rPr>
          <w:rFonts w:asciiTheme="minorHAnsi" w:eastAsia="Times New Roman" w:hAnsiTheme="minorHAnsi" w:cstheme="minorHAnsi"/>
          <w:color w:val="FF0000"/>
          <w:szCs w:val="24"/>
          <w:u w:val="single"/>
        </w:rPr>
        <w:t>COI.</w:t>
      </w:r>
      <w:r w:rsidRPr="003C0735">
        <w:rPr>
          <w:rFonts w:asciiTheme="minorHAnsi" w:eastAsia="Times New Roman" w:hAnsiTheme="minorHAnsi" w:cstheme="minorHAnsi"/>
          <w:szCs w:val="24"/>
        </w:rPr>
        <w:t xml:space="preserve"> </w:t>
      </w:r>
      <w:r w:rsidRPr="006B30E5">
        <w:rPr>
          <w:rFonts w:asciiTheme="minorHAnsi" w:eastAsia="Times New Roman" w:hAnsiTheme="minorHAnsi" w:cstheme="minorHAnsi"/>
          <w:strike/>
          <w:sz w:val="20"/>
          <w:szCs w:val="20"/>
        </w:rPr>
        <w:t>conflicts of interest</w:t>
      </w:r>
      <w:r w:rsidRPr="003C0735">
        <w:rPr>
          <w:rFonts w:asciiTheme="minorHAnsi" w:eastAsia="Times New Roman" w:hAnsiTheme="minorHAnsi" w:cstheme="minorHAnsi"/>
          <w:szCs w:val="24"/>
        </w:rPr>
        <w:t>.</w:t>
      </w:r>
    </w:p>
    <w:tbl>
      <w:tblPr>
        <w:tblStyle w:val="TableGrid"/>
        <w:tblW w:w="0" w:type="auto"/>
        <w:shd w:val="clear" w:color="auto" w:fill="EEECE1" w:themeFill="background2"/>
        <w:tblLook w:val="04A0" w:firstRow="1" w:lastRow="0" w:firstColumn="1" w:lastColumn="0" w:noHBand="0" w:noVBand="1"/>
      </w:tblPr>
      <w:tblGrid>
        <w:gridCol w:w="9350"/>
      </w:tblGrid>
      <w:tr w:rsidR="006D794B" w:rsidRPr="00864C25" w14:paraId="1C042A3B" w14:textId="77777777" w:rsidTr="003D221F">
        <w:tc>
          <w:tcPr>
            <w:tcW w:w="9576" w:type="dxa"/>
            <w:shd w:val="clear" w:color="auto" w:fill="EEECE1" w:themeFill="background2"/>
          </w:tcPr>
          <w:p w14:paraId="3255AE15" w14:textId="77777777" w:rsidR="006D794B" w:rsidRPr="00864C25" w:rsidRDefault="006D794B" w:rsidP="003C19CF">
            <w:pPr>
              <w:rPr>
                <w:rFonts w:asciiTheme="minorHAnsi" w:eastAsia="Times New Roman" w:hAnsiTheme="minorHAnsi" w:cstheme="minorHAnsi"/>
                <w:b/>
                <w:color w:val="000000" w:themeColor="text1"/>
                <w:szCs w:val="24"/>
              </w:rPr>
            </w:pPr>
            <w:r w:rsidRPr="00864C25">
              <w:rPr>
                <w:rFonts w:asciiTheme="minorHAnsi" w:eastAsia="Times New Roman" w:hAnsiTheme="minorHAnsi" w:cstheme="minorHAnsi"/>
                <w:color w:val="000000" w:themeColor="text1"/>
                <w:szCs w:val="24"/>
              </w:rPr>
              <w:t xml:space="preserve">Revisions to the remaining sections of this document may be amended with the approval of the </w:t>
            </w:r>
            <w:r w:rsidR="006D162D" w:rsidRPr="00864C25">
              <w:rPr>
                <w:rFonts w:asciiTheme="minorHAnsi" w:eastAsia="Times New Roman" w:hAnsiTheme="minorHAnsi" w:cstheme="minorHAnsi"/>
                <w:color w:val="000000" w:themeColor="text1"/>
                <w:szCs w:val="24"/>
              </w:rPr>
              <w:t xml:space="preserve">Faculty Senate </w:t>
            </w:r>
            <w:r w:rsidR="006D162D" w:rsidRPr="00864C25">
              <w:rPr>
                <w:rFonts w:asciiTheme="minorHAnsi" w:eastAsia="Times New Roman" w:hAnsiTheme="minorHAnsi" w:cstheme="minorHAnsi"/>
                <w:szCs w:val="24"/>
              </w:rPr>
              <w:t>Research Policy Committee,</w:t>
            </w:r>
            <w:r w:rsidR="006D162D" w:rsidRPr="00864C25">
              <w:rPr>
                <w:rFonts w:asciiTheme="minorHAnsi" w:eastAsia="Times New Roman" w:hAnsiTheme="minorHAnsi" w:cstheme="minorHAnsi"/>
                <w:color w:val="000000" w:themeColor="text1"/>
                <w:szCs w:val="24"/>
              </w:rPr>
              <w:t xml:space="preserve"> </w:t>
            </w:r>
            <w:r w:rsidRPr="00864C25">
              <w:rPr>
                <w:rFonts w:asciiTheme="minorHAnsi" w:eastAsia="Times New Roman" w:hAnsiTheme="minorHAnsi" w:cstheme="minorHAnsi"/>
                <w:color w:val="000000" w:themeColor="text1"/>
                <w:szCs w:val="24"/>
              </w:rPr>
              <w:t>Policy</w:t>
            </w:r>
            <w:r w:rsidR="006D162D" w:rsidRPr="00864C25">
              <w:rPr>
                <w:rFonts w:asciiTheme="minorHAnsi" w:eastAsia="Times New Roman" w:hAnsiTheme="minorHAnsi" w:cstheme="minorHAnsi"/>
                <w:color w:val="000000" w:themeColor="text1"/>
                <w:szCs w:val="24"/>
              </w:rPr>
              <w:t xml:space="preserve"> Committee,</w:t>
            </w:r>
            <w:r w:rsidRPr="00864C25">
              <w:rPr>
                <w:rFonts w:asciiTheme="minorHAnsi" w:eastAsia="Times New Roman" w:hAnsiTheme="minorHAnsi" w:cstheme="minorHAnsi"/>
                <w:color w:val="000000" w:themeColor="text1"/>
                <w:szCs w:val="24"/>
              </w:rPr>
              <w:t xml:space="preserve"> and Operations Committee</w:t>
            </w:r>
            <w:r w:rsidR="006D162D" w:rsidRPr="00864C25">
              <w:rPr>
                <w:rFonts w:asciiTheme="minorHAnsi" w:eastAsia="Times New Roman" w:hAnsiTheme="minorHAnsi" w:cstheme="minorHAnsi"/>
                <w:color w:val="000000" w:themeColor="text1"/>
                <w:szCs w:val="24"/>
              </w:rPr>
              <w:t>.</w:t>
            </w:r>
            <w:r w:rsidRPr="00864C25">
              <w:rPr>
                <w:rFonts w:asciiTheme="minorHAnsi" w:eastAsia="Times New Roman" w:hAnsiTheme="minorHAnsi" w:cstheme="minorHAnsi"/>
                <w:color w:val="000000" w:themeColor="text1"/>
                <w:szCs w:val="24"/>
              </w:rPr>
              <w:t xml:space="preserve"> </w:t>
            </w:r>
          </w:p>
        </w:tc>
      </w:tr>
    </w:tbl>
    <w:p w14:paraId="507F9537" w14:textId="77777777" w:rsidR="006B30E5" w:rsidRDefault="006B30E5" w:rsidP="00FF5AE3">
      <w:pPr>
        <w:spacing w:after="0" w:line="240" w:lineRule="auto"/>
        <w:rPr>
          <w:rFonts w:asciiTheme="minorHAnsi" w:hAnsiTheme="minorHAnsi" w:cstheme="minorHAnsi"/>
          <w:szCs w:val="24"/>
        </w:rPr>
      </w:pPr>
    </w:p>
    <w:tbl>
      <w:tblPr>
        <w:tblStyle w:val="TableGrid"/>
        <w:tblW w:w="0" w:type="auto"/>
        <w:tblLook w:val="04A0" w:firstRow="1" w:lastRow="0" w:firstColumn="1" w:lastColumn="0" w:noHBand="0" w:noVBand="1"/>
      </w:tblPr>
      <w:tblGrid>
        <w:gridCol w:w="9360"/>
      </w:tblGrid>
      <w:tr w:rsidR="00331933" w:rsidRPr="00864C25" w14:paraId="16CC51F8" w14:textId="77777777" w:rsidTr="00831744">
        <w:tc>
          <w:tcPr>
            <w:tcW w:w="9360" w:type="dxa"/>
            <w:tcBorders>
              <w:left w:val="nil"/>
              <w:right w:val="nil"/>
            </w:tcBorders>
          </w:tcPr>
          <w:p w14:paraId="7632D2C2" w14:textId="77777777" w:rsidR="00331933" w:rsidRPr="00864C25" w:rsidRDefault="00331933" w:rsidP="005C757C">
            <w:pPr>
              <w:jc w:val="center"/>
              <w:rPr>
                <w:rFonts w:asciiTheme="minorHAnsi" w:hAnsiTheme="minorHAnsi" w:cstheme="minorHAnsi"/>
                <w:sz w:val="32"/>
                <w:szCs w:val="32"/>
              </w:rPr>
            </w:pPr>
            <w:r w:rsidRPr="00864C25">
              <w:rPr>
                <w:rFonts w:asciiTheme="minorHAnsi" w:hAnsiTheme="minorHAnsi" w:cstheme="minorHAnsi"/>
                <w:sz w:val="32"/>
                <w:szCs w:val="32"/>
              </w:rPr>
              <w:t>PROCEDURES</w:t>
            </w:r>
          </w:p>
        </w:tc>
      </w:tr>
    </w:tbl>
    <w:p w14:paraId="4AA97583" w14:textId="3A4CC527" w:rsidR="00BD2339" w:rsidRDefault="00BD2339" w:rsidP="00683013">
      <w:pPr>
        <w:spacing w:before="100" w:beforeAutospacing="1" w:after="100" w:afterAutospacing="1" w:line="240" w:lineRule="auto"/>
        <w:rPr>
          <w:rFonts w:asciiTheme="minorHAnsi" w:eastAsia="Times New Roman" w:hAnsiTheme="minorHAnsi" w:cstheme="minorHAnsi"/>
          <w:color w:val="00B050"/>
          <w:sz w:val="16"/>
          <w:szCs w:val="16"/>
        </w:rPr>
      </w:pPr>
      <w:r w:rsidRPr="00BD2339">
        <w:rPr>
          <w:rFonts w:asciiTheme="minorHAnsi" w:eastAsia="Times New Roman" w:hAnsiTheme="minorHAnsi" w:cstheme="minorHAnsi"/>
          <w:b/>
          <w:bCs/>
          <w:szCs w:val="24"/>
        </w:rPr>
        <w:t xml:space="preserve">1. </w:t>
      </w:r>
      <w:r w:rsidR="00831744" w:rsidRPr="007C3FAC">
        <w:rPr>
          <w:rFonts w:asciiTheme="minorHAnsi" w:eastAsia="Times New Roman" w:hAnsiTheme="minorHAnsi" w:cstheme="minorHAnsi"/>
          <w:b/>
          <w:bCs/>
          <w:color w:val="FF0000"/>
          <w:szCs w:val="24"/>
          <w:u w:val="single"/>
        </w:rPr>
        <w:t>Initial</w:t>
      </w:r>
      <w:r w:rsidR="00831744" w:rsidRPr="00BD2339">
        <w:rPr>
          <w:rFonts w:asciiTheme="minorHAnsi" w:eastAsia="Times New Roman" w:hAnsiTheme="minorHAnsi" w:cstheme="minorHAnsi"/>
          <w:b/>
          <w:bCs/>
          <w:szCs w:val="24"/>
        </w:rPr>
        <w:t xml:space="preserve"> </w:t>
      </w:r>
      <w:r w:rsidRPr="00BD2339">
        <w:rPr>
          <w:rFonts w:asciiTheme="minorHAnsi" w:eastAsia="Times New Roman" w:hAnsiTheme="minorHAnsi" w:cstheme="minorHAnsi"/>
          <w:b/>
          <w:bCs/>
          <w:szCs w:val="24"/>
        </w:rPr>
        <w:t>Disclosure Procedures</w:t>
      </w:r>
    </w:p>
    <w:p w14:paraId="394F80B8" w14:textId="7EFD39B2" w:rsidR="00683013" w:rsidRPr="003C0735" w:rsidRDefault="00BD2339" w:rsidP="00683013">
      <w:pPr>
        <w:spacing w:before="100" w:beforeAutospacing="1" w:after="100" w:afterAutospacing="1" w:line="240" w:lineRule="auto"/>
        <w:rPr>
          <w:rFonts w:asciiTheme="minorHAnsi" w:eastAsia="Times New Roman" w:hAnsiTheme="minorHAnsi" w:cstheme="minorHAnsi"/>
          <w:szCs w:val="24"/>
        </w:rPr>
      </w:pPr>
      <w:r w:rsidRPr="00BD2339">
        <w:rPr>
          <w:rFonts w:asciiTheme="minorHAnsi" w:eastAsia="Times New Roman" w:hAnsiTheme="minorHAnsi" w:cstheme="minorHAnsi"/>
          <w:b/>
          <w:bCs/>
          <w:szCs w:val="24"/>
        </w:rPr>
        <w:t>1.1</w:t>
      </w:r>
      <w:r>
        <w:rPr>
          <w:rFonts w:asciiTheme="minorHAnsi" w:eastAsia="Times New Roman" w:hAnsiTheme="minorHAnsi" w:cstheme="minorHAnsi"/>
          <w:szCs w:val="24"/>
        </w:rPr>
        <w:t xml:space="preserve"> </w:t>
      </w:r>
      <w:r w:rsidR="00683013" w:rsidRPr="00864C25">
        <w:rPr>
          <w:rFonts w:asciiTheme="minorHAnsi" w:eastAsia="Times New Roman" w:hAnsiTheme="minorHAnsi" w:cstheme="minorHAnsi"/>
          <w:b/>
          <w:bCs/>
          <w:szCs w:val="24"/>
        </w:rPr>
        <w:t>Sponsored Research Proposals: UNM Investigators</w:t>
      </w:r>
    </w:p>
    <w:p w14:paraId="3A09E20B" w14:textId="0CC6BF39" w:rsidR="00683013" w:rsidRPr="003C0735" w:rsidRDefault="00BD2339" w:rsidP="00683013">
      <w:pPr>
        <w:spacing w:before="100" w:beforeAutospacing="1" w:after="100" w:afterAutospacing="1" w:line="240" w:lineRule="auto"/>
        <w:rPr>
          <w:rFonts w:asciiTheme="minorHAnsi" w:eastAsia="Times New Roman" w:hAnsiTheme="minorHAnsi" w:cstheme="minorHAnsi"/>
          <w:szCs w:val="24"/>
        </w:rPr>
      </w:pPr>
      <w:r w:rsidRPr="00BD2339">
        <w:rPr>
          <w:rFonts w:asciiTheme="minorHAnsi" w:eastAsia="Times New Roman" w:hAnsiTheme="minorHAnsi" w:cstheme="minorHAnsi"/>
          <w:b/>
          <w:bCs/>
          <w:szCs w:val="24"/>
        </w:rPr>
        <w:t>1.1.</w:t>
      </w:r>
      <w:r w:rsidR="00683013" w:rsidRPr="00BD2339">
        <w:rPr>
          <w:rFonts w:asciiTheme="minorHAnsi" w:eastAsia="Times New Roman" w:hAnsiTheme="minorHAnsi" w:cstheme="minorHAnsi"/>
          <w:b/>
          <w:bCs/>
          <w:szCs w:val="24"/>
        </w:rPr>
        <w:t>1</w:t>
      </w:r>
      <w:r w:rsidR="00683013" w:rsidRPr="003C0735">
        <w:rPr>
          <w:rFonts w:asciiTheme="minorHAnsi" w:eastAsia="Times New Roman" w:hAnsiTheme="minorHAnsi" w:cstheme="minorHAnsi"/>
          <w:szCs w:val="24"/>
        </w:rPr>
        <w:t xml:space="preserve">. </w:t>
      </w:r>
      <w:r w:rsidR="00683013" w:rsidRPr="00E44F86">
        <w:rPr>
          <w:rFonts w:asciiTheme="minorHAnsi" w:eastAsia="Times New Roman" w:hAnsiTheme="minorHAnsi" w:cstheme="minorHAnsi"/>
          <w:strike/>
          <w:sz w:val="20"/>
          <w:szCs w:val="20"/>
        </w:rPr>
        <w:t>At the time</w:t>
      </w:r>
      <w:r w:rsidR="00683013" w:rsidRPr="003C0735">
        <w:rPr>
          <w:rFonts w:asciiTheme="minorHAnsi" w:eastAsia="Times New Roman" w:hAnsiTheme="minorHAnsi" w:cstheme="minorHAnsi"/>
          <w:szCs w:val="24"/>
        </w:rPr>
        <w:t xml:space="preserve"> </w:t>
      </w:r>
      <w:r w:rsidR="00805E8A" w:rsidRPr="00E44F86">
        <w:rPr>
          <w:rFonts w:asciiTheme="minorHAnsi" w:eastAsia="Times New Roman" w:hAnsiTheme="minorHAnsi" w:cstheme="minorHAnsi"/>
          <w:color w:val="FF0000"/>
          <w:szCs w:val="24"/>
          <w:u w:val="single"/>
        </w:rPr>
        <w:t>When required by the funding agency, p</w:t>
      </w:r>
      <w:r w:rsidR="007A3D4A" w:rsidRPr="00E44F86">
        <w:rPr>
          <w:rFonts w:asciiTheme="minorHAnsi" w:eastAsia="Times New Roman" w:hAnsiTheme="minorHAnsi" w:cstheme="minorHAnsi"/>
          <w:color w:val="FF0000"/>
          <w:szCs w:val="24"/>
          <w:u w:val="single"/>
        </w:rPr>
        <w:t xml:space="preserve">rior to submission of </w:t>
      </w:r>
      <w:r w:rsidR="00683013" w:rsidRPr="003C0735">
        <w:rPr>
          <w:rFonts w:asciiTheme="minorHAnsi" w:eastAsia="Times New Roman" w:hAnsiTheme="minorHAnsi" w:cstheme="minorHAnsi"/>
          <w:szCs w:val="24"/>
        </w:rPr>
        <w:t xml:space="preserve">a sponsored research proposal </w:t>
      </w:r>
      <w:r w:rsidR="00683013" w:rsidRPr="00B45FFE">
        <w:rPr>
          <w:rFonts w:asciiTheme="minorHAnsi" w:eastAsia="Times New Roman" w:hAnsiTheme="minorHAnsi" w:cstheme="minorHAnsi"/>
          <w:strike/>
          <w:sz w:val="20"/>
          <w:szCs w:val="20"/>
        </w:rPr>
        <w:t>is submitted</w:t>
      </w:r>
      <w:r w:rsidR="00683013" w:rsidRPr="00B45FFE">
        <w:rPr>
          <w:rFonts w:asciiTheme="minorHAnsi" w:eastAsia="Times New Roman" w:hAnsiTheme="minorHAnsi" w:cstheme="minorHAnsi"/>
          <w:szCs w:val="24"/>
        </w:rPr>
        <w:t xml:space="preserve"> </w:t>
      </w:r>
      <w:r w:rsidR="00683013" w:rsidRPr="00BB1FBF">
        <w:rPr>
          <w:rFonts w:asciiTheme="minorHAnsi" w:eastAsia="Times New Roman" w:hAnsiTheme="minorHAnsi" w:cstheme="minorHAnsi"/>
          <w:strike/>
          <w:sz w:val="20"/>
          <w:szCs w:val="20"/>
        </w:rPr>
        <w:t>to ORS</w:t>
      </w:r>
      <w:r w:rsidR="00683013" w:rsidRPr="003C0735">
        <w:rPr>
          <w:rFonts w:asciiTheme="minorHAnsi" w:eastAsia="Times New Roman" w:hAnsiTheme="minorHAnsi" w:cstheme="minorHAnsi"/>
          <w:szCs w:val="24"/>
        </w:rPr>
        <w:t xml:space="preserve"> </w:t>
      </w:r>
      <w:r w:rsidR="00185015">
        <w:rPr>
          <w:rFonts w:asciiTheme="minorHAnsi" w:eastAsia="Times New Roman" w:hAnsiTheme="minorHAnsi" w:cstheme="minorHAnsi"/>
          <w:szCs w:val="24"/>
        </w:rPr>
        <w:t xml:space="preserve">to </w:t>
      </w:r>
      <w:r w:rsidR="00896633" w:rsidRPr="00896633">
        <w:rPr>
          <w:rFonts w:asciiTheme="minorHAnsi" w:eastAsia="Times New Roman" w:hAnsiTheme="minorHAnsi" w:cstheme="minorHAnsi"/>
          <w:color w:val="FF0000"/>
          <w:szCs w:val="24"/>
          <w:u w:val="single"/>
        </w:rPr>
        <w:t xml:space="preserve">the </w:t>
      </w:r>
      <w:r w:rsidR="00683013" w:rsidRPr="001221A0">
        <w:rPr>
          <w:rFonts w:asciiTheme="minorHAnsi" w:eastAsia="Times New Roman" w:hAnsiTheme="minorHAnsi" w:cstheme="minorHAnsi"/>
          <w:color w:val="FF0000"/>
          <w:szCs w:val="24"/>
          <w:u w:val="single"/>
        </w:rPr>
        <w:t>Office of Sponsored Projects (OSP)</w:t>
      </w:r>
      <w:r w:rsidR="00683013">
        <w:rPr>
          <w:rFonts w:asciiTheme="minorHAnsi" w:eastAsia="Times New Roman" w:hAnsiTheme="minorHAnsi" w:cstheme="minorHAnsi"/>
          <w:szCs w:val="24"/>
        </w:rPr>
        <w:t xml:space="preserve"> </w:t>
      </w:r>
      <w:r w:rsidR="00683013" w:rsidRPr="003C0735">
        <w:rPr>
          <w:rFonts w:asciiTheme="minorHAnsi" w:eastAsia="Times New Roman" w:hAnsiTheme="minorHAnsi" w:cstheme="minorHAnsi"/>
          <w:szCs w:val="24"/>
        </w:rPr>
        <w:t>or the</w:t>
      </w:r>
      <w:r w:rsidR="00683013">
        <w:rPr>
          <w:rFonts w:asciiTheme="minorHAnsi" w:eastAsia="Times New Roman" w:hAnsiTheme="minorHAnsi" w:cstheme="minorHAnsi"/>
          <w:szCs w:val="24"/>
        </w:rPr>
        <w:t xml:space="preserve"> </w:t>
      </w:r>
      <w:r w:rsidR="00683013" w:rsidRPr="001221A0">
        <w:rPr>
          <w:rFonts w:asciiTheme="minorHAnsi" w:eastAsia="Times New Roman" w:hAnsiTheme="minorHAnsi" w:cstheme="minorHAnsi"/>
          <w:color w:val="FF0000"/>
          <w:szCs w:val="24"/>
          <w:u w:val="single"/>
        </w:rPr>
        <w:t xml:space="preserve">Health </w:t>
      </w:r>
      <w:r w:rsidR="00683013" w:rsidRPr="001221A0">
        <w:rPr>
          <w:rFonts w:asciiTheme="minorHAnsi" w:eastAsia="Times New Roman" w:hAnsiTheme="minorHAnsi" w:cstheme="minorHAnsi"/>
          <w:color w:val="FF0000"/>
          <w:szCs w:val="24"/>
          <w:u w:val="single"/>
        </w:rPr>
        <w:lastRenderedPageBreak/>
        <w:t>Sciences Sponsored Project Office (HS-SPO)</w:t>
      </w:r>
      <w:r w:rsidR="001E2F16">
        <w:rPr>
          <w:rFonts w:asciiTheme="minorHAnsi" w:eastAsia="Times New Roman" w:hAnsiTheme="minorHAnsi" w:cstheme="minorHAnsi"/>
          <w:color w:val="FF0000"/>
          <w:szCs w:val="24"/>
          <w:u w:val="single"/>
        </w:rPr>
        <w:t>,</w:t>
      </w:r>
      <w:r w:rsidR="00683013" w:rsidRPr="003C0735">
        <w:rPr>
          <w:rFonts w:asciiTheme="minorHAnsi" w:eastAsia="Times New Roman" w:hAnsiTheme="minorHAnsi" w:cstheme="minorHAnsi"/>
          <w:szCs w:val="24"/>
        </w:rPr>
        <w:t xml:space="preserve"> </w:t>
      </w:r>
      <w:r w:rsidR="00683013" w:rsidRPr="001221A0">
        <w:rPr>
          <w:rFonts w:asciiTheme="minorHAnsi" w:eastAsia="Times New Roman" w:hAnsiTheme="minorHAnsi" w:cstheme="minorHAnsi"/>
          <w:strike/>
          <w:sz w:val="20"/>
          <w:szCs w:val="20"/>
        </w:rPr>
        <w:t>Health Sciences Center Pre-Award Administration Office (HSC-PAA)</w:t>
      </w:r>
      <w:r w:rsidR="00447D39">
        <w:rPr>
          <w:rFonts w:asciiTheme="minorHAnsi" w:eastAsia="Times New Roman" w:hAnsiTheme="minorHAnsi" w:cstheme="minorHAnsi"/>
          <w:color w:val="EE0000"/>
          <w:szCs w:val="24"/>
          <w:u w:val="single"/>
        </w:rPr>
        <w:t xml:space="preserve"> </w:t>
      </w:r>
      <w:r w:rsidR="00683013" w:rsidRPr="003C0735">
        <w:rPr>
          <w:rFonts w:asciiTheme="minorHAnsi" w:eastAsia="Times New Roman" w:hAnsiTheme="minorHAnsi" w:cstheme="minorHAnsi"/>
          <w:szCs w:val="24"/>
        </w:rPr>
        <w:t xml:space="preserve">all UNM individuals who will serve as investigators on the proposed research must </w:t>
      </w:r>
      <w:r w:rsidR="00683013" w:rsidRPr="00831744">
        <w:rPr>
          <w:rFonts w:asciiTheme="minorHAnsi" w:eastAsia="Times New Roman" w:hAnsiTheme="minorHAnsi" w:cstheme="minorHAnsi"/>
          <w:strike/>
          <w:sz w:val="20"/>
          <w:szCs w:val="20"/>
        </w:rPr>
        <w:t>concurrently</w:t>
      </w:r>
      <w:r w:rsidR="00683013" w:rsidRPr="003C0735">
        <w:rPr>
          <w:rFonts w:asciiTheme="minorHAnsi" w:eastAsia="Times New Roman" w:hAnsiTheme="minorHAnsi" w:cstheme="minorHAnsi"/>
          <w:szCs w:val="24"/>
        </w:rPr>
        <w:t xml:space="preserve"> submit a completed </w:t>
      </w:r>
      <w:r w:rsidR="00683013" w:rsidRPr="00831744">
        <w:rPr>
          <w:rFonts w:asciiTheme="minorHAnsi" w:eastAsia="Times New Roman" w:hAnsiTheme="minorHAnsi" w:cstheme="minorHAnsi"/>
          <w:strike/>
          <w:sz w:val="20"/>
          <w:szCs w:val="20"/>
        </w:rPr>
        <w:t xml:space="preserve">conflict of interest </w:t>
      </w:r>
      <w:r w:rsidR="00831744" w:rsidRPr="00831744">
        <w:rPr>
          <w:rFonts w:asciiTheme="minorHAnsi" w:eastAsia="Times New Roman" w:hAnsiTheme="minorHAnsi" w:cstheme="minorHAnsi"/>
          <w:color w:val="FF0000"/>
          <w:szCs w:val="24"/>
          <w:u w:val="single"/>
        </w:rPr>
        <w:t>COI</w:t>
      </w:r>
      <w:r w:rsidR="00831744">
        <w:rPr>
          <w:rFonts w:asciiTheme="minorHAnsi" w:eastAsia="Times New Roman" w:hAnsiTheme="minorHAnsi" w:cstheme="minorHAnsi"/>
          <w:szCs w:val="24"/>
        </w:rPr>
        <w:t xml:space="preserve"> </w:t>
      </w:r>
      <w:r w:rsidR="00683013" w:rsidRPr="003C0735">
        <w:rPr>
          <w:rFonts w:asciiTheme="minorHAnsi" w:eastAsia="Times New Roman" w:hAnsiTheme="minorHAnsi" w:cstheme="minorHAnsi"/>
          <w:szCs w:val="24"/>
        </w:rPr>
        <w:t>form that discloses the following, among other things:</w:t>
      </w:r>
    </w:p>
    <w:p w14:paraId="2831999D" w14:textId="5EC0249F" w:rsidR="00683013" w:rsidRDefault="00683013" w:rsidP="00683013">
      <w:pPr>
        <w:spacing w:before="100" w:beforeAutospacing="1" w:after="100" w:afterAutospacing="1" w:line="240" w:lineRule="auto"/>
        <w:ind w:left="450"/>
        <w:rPr>
          <w:rFonts w:asciiTheme="minorHAnsi" w:eastAsia="Times New Roman" w:hAnsiTheme="minorHAnsi" w:cstheme="minorHAnsi"/>
          <w:strike/>
          <w:sz w:val="20"/>
          <w:szCs w:val="20"/>
        </w:rPr>
      </w:pPr>
      <w:r w:rsidRPr="003C0735">
        <w:rPr>
          <w:rFonts w:asciiTheme="minorHAnsi" w:eastAsia="Times New Roman" w:hAnsiTheme="minorHAnsi" w:cstheme="minorHAnsi"/>
          <w:szCs w:val="24"/>
        </w:rPr>
        <w:t>a) Any significant financial interest that would reasonably appear to be affected by the research.</w:t>
      </w:r>
      <w:r w:rsidRPr="003C0735">
        <w:rPr>
          <w:rFonts w:asciiTheme="minorHAnsi" w:eastAsia="Times New Roman" w:hAnsiTheme="minorHAnsi" w:cstheme="minorHAnsi"/>
          <w:szCs w:val="24"/>
        </w:rPr>
        <w:br/>
        <w:t>b) Any significant financial interest in an entity whose financial interests would reasonably appear to be affected by the research.</w:t>
      </w:r>
      <w:r w:rsidRPr="003C0735">
        <w:rPr>
          <w:rFonts w:asciiTheme="minorHAnsi" w:eastAsia="Times New Roman" w:hAnsiTheme="minorHAnsi" w:cstheme="minorHAnsi"/>
          <w:szCs w:val="24"/>
        </w:rPr>
        <w:br/>
        <w:t xml:space="preserve">c) Any other situation that could call into question the investigator's professional commitments </w:t>
      </w:r>
      <w:r w:rsidR="00831744" w:rsidRPr="00A90FA8">
        <w:rPr>
          <w:rFonts w:asciiTheme="minorHAnsi" w:eastAsia="Times New Roman" w:hAnsiTheme="minorHAnsi" w:cstheme="minorHAnsi"/>
          <w:szCs w:val="24"/>
        </w:rPr>
        <w:t xml:space="preserve">to UNM </w:t>
      </w:r>
      <w:r w:rsidR="00831744">
        <w:rPr>
          <w:rFonts w:asciiTheme="minorHAnsi" w:eastAsia="Times New Roman" w:hAnsiTheme="minorHAnsi" w:cstheme="minorHAnsi"/>
          <w:szCs w:val="24"/>
        </w:rPr>
        <w:t>i</w:t>
      </w:r>
      <w:r w:rsidRPr="003C0735">
        <w:rPr>
          <w:rFonts w:asciiTheme="minorHAnsi" w:eastAsia="Times New Roman" w:hAnsiTheme="minorHAnsi" w:cstheme="minorHAnsi"/>
          <w:szCs w:val="24"/>
        </w:rPr>
        <w:t>n undertaking the research</w:t>
      </w:r>
      <w:r w:rsidR="00DB2360" w:rsidRPr="00A105E1">
        <w:rPr>
          <w:rFonts w:asciiTheme="minorHAnsi" w:eastAsia="Times New Roman" w:hAnsiTheme="minorHAnsi" w:cstheme="minorHAnsi"/>
          <w:color w:val="EE0000"/>
          <w:szCs w:val="24"/>
        </w:rPr>
        <w:t>.</w:t>
      </w:r>
      <w:r w:rsidR="00831744" w:rsidRPr="00F86ABB">
        <w:rPr>
          <w:rFonts w:asciiTheme="minorHAnsi" w:eastAsia="Times New Roman" w:hAnsiTheme="minorHAnsi" w:cstheme="minorHAnsi"/>
          <w:strike/>
          <w:szCs w:val="24"/>
        </w:rPr>
        <w:t>,</w:t>
      </w:r>
      <w:r w:rsidRPr="00F86ABB">
        <w:rPr>
          <w:rFonts w:asciiTheme="minorHAnsi" w:eastAsia="Times New Roman" w:hAnsiTheme="minorHAnsi" w:cstheme="minorHAnsi"/>
          <w:strike/>
          <w:szCs w:val="24"/>
        </w:rPr>
        <w:t xml:space="preserve"> </w:t>
      </w:r>
      <w:r w:rsidRPr="00F86ABB">
        <w:rPr>
          <w:rFonts w:asciiTheme="minorHAnsi" w:eastAsia="Times New Roman" w:hAnsiTheme="minorHAnsi" w:cstheme="minorHAnsi"/>
          <w:strike/>
          <w:sz w:val="20"/>
          <w:szCs w:val="20"/>
        </w:rPr>
        <w:t>or</w:t>
      </w:r>
      <w:r w:rsidRPr="00831744">
        <w:rPr>
          <w:rFonts w:asciiTheme="minorHAnsi" w:eastAsia="Times New Roman" w:hAnsiTheme="minorHAnsi" w:cstheme="minorHAnsi"/>
          <w:strike/>
          <w:sz w:val="20"/>
          <w:szCs w:val="20"/>
        </w:rPr>
        <w:t xml:space="preserve"> the investigator's primary allegiance to UNM.</w:t>
      </w:r>
    </w:p>
    <w:p w14:paraId="3E3698DC" w14:textId="77777777" w:rsidR="00EE025F" w:rsidRPr="00BD2339" w:rsidRDefault="00BD2339" w:rsidP="00EE025F">
      <w:pPr>
        <w:spacing w:before="100" w:beforeAutospacing="1" w:after="100" w:afterAutospacing="1" w:line="240" w:lineRule="auto"/>
        <w:rPr>
          <w:rFonts w:asciiTheme="minorHAnsi" w:eastAsia="Times New Roman" w:hAnsiTheme="minorHAnsi" w:cstheme="minorHAnsi"/>
          <w:b/>
          <w:bCs/>
          <w:szCs w:val="24"/>
        </w:rPr>
      </w:pPr>
      <w:bookmarkStart w:id="4" w:name="_Hlk209623264"/>
      <w:r w:rsidRPr="00BD2339">
        <w:rPr>
          <w:rFonts w:asciiTheme="minorHAnsi" w:eastAsia="Times New Roman" w:hAnsiTheme="minorHAnsi" w:cstheme="minorHAnsi"/>
          <w:b/>
          <w:bCs/>
          <w:szCs w:val="24"/>
        </w:rPr>
        <w:t>1.1.2</w:t>
      </w:r>
      <w:r w:rsidR="00683013" w:rsidRPr="00BD2339">
        <w:rPr>
          <w:rFonts w:asciiTheme="minorHAnsi" w:eastAsia="Times New Roman" w:hAnsiTheme="minorHAnsi" w:cstheme="minorHAnsi"/>
          <w:b/>
          <w:bCs/>
          <w:szCs w:val="24"/>
        </w:rPr>
        <w:t>.</w:t>
      </w:r>
      <w:r w:rsidR="00683013" w:rsidRPr="003C0735">
        <w:rPr>
          <w:rFonts w:asciiTheme="minorHAnsi" w:eastAsia="Times New Roman" w:hAnsiTheme="minorHAnsi" w:cstheme="minorHAnsi"/>
          <w:szCs w:val="24"/>
        </w:rPr>
        <w:t xml:space="preserve"> The principal investigator, and any co-principal investigator, are responsible for identifying the research investigators, informing them of the requirements of this </w:t>
      </w:r>
      <w:r w:rsidR="00896633">
        <w:rPr>
          <w:rFonts w:asciiTheme="minorHAnsi" w:eastAsia="Times New Roman" w:hAnsiTheme="minorHAnsi" w:cstheme="minorHAnsi"/>
          <w:szCs w:val="24"/>
        </w:rPr>
        <w:t>P</w:t>
      </w:r>
      <w:r w:rsidR="00683013" w:rsidRPr="003C0735">
        <w:rPr>
          <w:rFonts w:asciiTheme="minorHAnsi" w:eastAsia="Times New Roman" w:hAnsiTheme="minorHAnsi" w:cstheme="minorHAnsi"/>
          <w:szCs w:val="24"/>
        </w:rPr>
        <w:t>olicy, and providing a list of their names to</w:t>
      </w:r>
      <w:r w:rsidR="00094DF8">
        <w:rPr>
          <w:rFonts w:asciiTheme="minorHAnsi" w:eastAsia="Times New Roman" w:hAnsiTheme="minorHAnsi" w:cstheme="minorHAnsi"/>
          <w:szCs w:val="24"/>
        </w:rPr>
        <w:t xml:space="preserve"> </w:t>
      </w:r>
      <w:r w:rsidR="00094DF8" w:rsidRPr="00E44F86">
        <w:rPr>
          <w:rFonts w:asciiTheme="minorHAnsi" w:eastAsia="Times New Roman" w:hAnsiTheme="minorHAnsi" w:cstheme="minorHAnsi"/>
          <w:color w:val="FF0000"/>
          <w:szCs w:val="24"/>
          <w:u w:val="single"/>
        </w:rPr>
        <w:t>the COI Office.</w:t>
      </w:r>
      <w:bookmarkEnd w:id="4"/>
      <w:r w:rsidR="00683013" w:rsidRPr="003C0735">
        <w:rPr>
          <w:rFonts w:asciiTheme="minorHAnsi" w:eastAsia="Times New Roman" w:hAnsiTheme="minorHAnsi" w:cstheme="minorHAnsi"/>
          <w:szCs w:val="24"/>
        </w:rPr>
        <w:t xml:space="preserve"> </w:t>
      </w:r>
      <w:r w:rsidR="00683013" w:rsidRPr="001221A0">
        <w:rPr>
          <w:rFonts w:asciiTheme="minorHAnsi" w:eastAsia="Times New Roman" w:hAnsiTheme="minorHAnsi" w:cstheme="minorHAnsi"/>
          <w:strike/>
          <w:sz w:val="20"/>
          <w:szCs w:val="20"/>
        </w:rPr>
        <w:t>ORS or HSC-PAA</w:t>
      </w:r>
      <w:r w:rsidR="00683013" w:rsidRPr="003C0735">
        <w:rPr>
          <w:rFonts w:asciiTheme="minorHAnsi" w:eastAsia="Times New Roman" w:hAnsiTheme="minorHAnsi" w:cstheme="minorHAnsi"/>
          <w:szCs w:val="24"/>
        </w:rPr>
        <w:t xml:space="preserve">. </w:t>
      </w:r>
      <w:r w:rsidR="00094DF8" w:rsidRPr="00E44F86">
        <w:rPr>
          <w:rFonts w:asciiTheme="minorHAnsi" w:eastAsia="Times New Roman" w:hAnsiTheme="minorHAnsi" w:cstheme="minorHAnsi"/>
          <w:color w:val="FF0000"/>
          <w:szCs w:val="24"/>
          <w:u w:val="single"/>
        </w:rPr>
        <w:t>The COI Office</w:t>
      </w:r>
      <w:r w:rsidR="00094DF8" w:rsidRPr="003C0735">
        <w:rPr>
          <w:rFonts w:asciiTheme="minorHAnsi" w:eastAsia="Times New Roman" w:hAnsiTheme="minorHAnsi" w:cstheme="minorHAnsi"/>
          <w:szCs w:val="24"/>
        </w:rPr>
        <w:t xml:space="preserve"> </w:t>
      </w:r>
      <w:r w:rsidR="00683013" w:rsidRPr="001221A0">
        <w:rPr>
          <w:rFonts w:asciiTheme="minorHAnsi" w:eastAsia="Times New Roman" w:hAnsiTheme="minorHAnsi" w:cstheme="minorHAnsi"/>
          <w:strike/>
          <w:sz w:val="20"/>
          <w:szCs w:val="20"/>
        </w:rPr>
        <w:t>ORS or HSC-PAA</w:t>
      </w:r>
      <w:r w:rsidR="00683013" w:rsidRPr="003C0735">
        <w:rPr>
          <w:rFonts w:asciiTheme="minorHAnsi" w:eastAsia="Times New Roman" w:hAnsiTheme="minorHAnsi" w:cstheme="minorHAnsi"/>
          <w:szCs w:val="24"/>
        </w:rPr>
        <w:t xml:space="preserve"> </w:t>
      </w:r>
      <w:r w:rsidR="00683013" w:rsidRPr="00343880">
        <w:rPr>
          <w:rFonts w:asciiTheme="minorHAnsi" w:eastAsia="Times New Roman" w:hAnsiTheme="minorHAnsi" w:cstheme="minorHAnsi"/>
          <w:strike/>
          <w:sz w:val="20"/>
          <w:szCs w:val="20"/>
        </w:rPr>
        <w:t>should</w:t>
      </w:r>
      <w:r w:rsidR="00683013" w:rsidRPr="003C0735">
        <w:rPr>
          <w:rFonts w:asciiTheme="minorHAnsi" w:eastAsia="Times New Roman" w:hAnsiTheme="minorHAnsi" w:cstheme="minorHAnsi"/>
          <w:szCs w:val="24"/>
        </w:rPr>
        <w:t xml:space="preserve"> </w:t>
      </w:r>
      <w:r w:rsidR="00343880" w:rsidRPr="00343880">
        <w:rPr>
          <w:rFonts w:asciiTheme="minorHAnsi" w:eastAsia="Times New Roman" w:hAnsiTheme="minorHAnsi" w:cstheme="minorHAnsi"/>
          <w:color w:val="FF0000"/>
          <w:szCs w:val="24"/>
          <w:u w:val="single"/>
        </w:rPr>
        <w:t>must</w:t>
      </w:r>
      <w:r w:rsidR="00343880">
        <w:rPr>
          <w:rFonts w:asciiTheme="minorHAnsi" w:eastAsia="Times New Roman" w:hAnsiTheme="minorHAnsi" w:cstheme="minorHAnsi"/>
          <w:szCs w:val="24"/>
        </w:rPr>
        <w:t xml:space="preserve"> </w:t>
      </w:r>
      <w:r w:rsidR="00683013" w:rsidRPr="003C0735">
        <w:rPr>
          <w:rFonts w:asciiTheme="minorHAnsi" w:eastAsia="Times New Roman" w:hAnsiTheme="minorHAnsi" w:cstheme="minorHAnsi"/>
          <w:szCs w:val="24"/>
        </w:rPr>
        <w:t xml:space="preserve">receive completed disclosure forms from each investigator </w:t>
      </w:r>
      <w:r w:rsidR="00683013" w:rsidRPr="00E44F86">
        <w:rPr>
          <w:rFonts w:asciiTheme="minorHAnsi" w:eastAsia="Times New Roman" w:hAnsiTheme="minorHAnsi" w:cstheme="minorHAnsi"/>
          <w:szCs w:val="24"/>
        </w:rPr>
        <w:t xml:space="preserve">prior to </w:t>
      </w:r>
      <w:r w:rsidR="00683013" w:rsidRPr="003C0735">
        <w:rPr>
          <w:rFonts w:asciiTheme="minorHAnsi" w:eastAsia="Times New Roman" w:hAnsiTheme="minorHAnsi" w:cstheme="minorHAnsi"/>
          <w:szCs w:val="24"/>
        </w:rPr>
        <w:t>the proposal's submission to the funding</w:t>
      </w:r>
      <w:r w:rsidR="00343880">
        <w:rPr>
          <w:rFonts w:asciiTheme="minorHAnsi" w:eastAsia="Times New Roman" w:hAnsiTheme="minorHAnsi" w:cstheme="minorHAnsi"/>
          <w:szCs w:val="24"/>
        </w:rPr>
        <w:t xml:space="preserve"> </w:t>
      </w:r>
      <w:r w:rsidR="00343880" w:rsidRPr="00343880">
        <w:rPr>
          <w:rFonts w:asciiTheme="minorHAnsi" w:eastAsia="Times New Roman" w:hAnsiTheme="minorHAnsi" w:cstheme="minorHAnsi"/>
          <w:color w:val="FF0000"/>
          <w:szCs w:val="24"/>
          <w:u w:val="single"/>
        </w:rPr>
        <w:t>agency.</w:t>
      </w:r>
      <w:r w:rsidR="00683013" w:rsidRPr="00343880">
        <w:rPr>
          <w:rFonts w:asciiTheme="minorHAnsi" w:eastAsia="Times New Roman" w:hAnsiTheme="minorHAnsi" w:cstheme="minorHAnsi"/>
          <w:color w:val="FF0000"/>
          <w:szCs w:val="24"/>
        </w:rPr>
        <w:t xml:space="preserve"> </w:t>
      </w:r>
      <w:r w:rsidR="00683013" w:rsidRPr="00343880">
        <w:rPr>
          <w:rFonts w:asciiTheme="minorHAnsi" w:eastAsia="Times New Roman" w:hAnsiTheme="minorHAnsi" w:cstheme="minorHAnsi"/>
          <w:strike/>
          <w:sz w:val="20"/>
          <w:szCs w:val="20"/>
        </w:rPr>
        <w:t>source</w:t>
      </w:r>
      <w:r w:rsidR="00683013" w:rsidRPr="003C0735">
        <w:rPr>
          <w:rFonts w:asciiTheme="minorHAnsi" w:eastAsia="Times New Roman" w:hAnsiTheme="minorHAnsi" w:cstheme="minorHAnsi"/>
          <w:szCs w:val="24"/>
        </w:rPr>
        <w:t>.</w:t>
      </w:r>
      <w:r w:rsidR="00343880">
        <w:rPr>
          <w:rFonts w:asciiTheme="minorHAnsi" w:eastAsia="Times New Roman" w:hAnsiTheme="minorHAnsi" w:cstheme="minorHAnsi"/>
          <w:szCs w:val="24"/>
        </w:rPr>
        <w:t xml:space="preserve">  </w:t>
      </w:r>
      <w:r w:rsidR="00343880" w:rsidRPr="00100CC5">
        <w:rPr>
          <w:rFonts w:asciiTheme="minorHAnsi" w:eastAsia="Times New Roman" w:hAnsiTheme="minorHAnsi" w:cstheme="minorHAnsi"/>
          <w:color w:val="FF0000"/>
          <w:szCs w:val="24"/>
          <w:u w:val="single"/>
        </w:rPr>
        <w:t xml:space="preserve">If the funding agency does not require a separate COI disclosure, the Annual COI Disclosure forms on file with </w:t>
      </w:r>
      <w:r w:rsidR="00CB0D5F">
        <w:rPr>
          <w:rFonts w:asciiTheme="minorHAnsi" w:eastAsia="Times New Roman" w:hAnsiTheme="minorHAnsi" w:cstheme="minorHAnsi"/>
          <w:color w:val="FF0000"/>
          <w:szCs w:val="24"/>
          <w:u w:val="single"/>
        </w:rPr>
        <w:t>a</w:t>
      </w:r>
      <w:r w:rsidR="00343880" w:rsidRPr="00100CC5">
        <w:rPr>
          <w:rFonts w:asciiTheme="minorHAnsi" w:eastAsia="Times New Roman" w:hAnsiTheme="minorHAnsi" w:cstheme="minorHAnsi"/>
          <w:color w:val="FF0000"/>
          <w:szCs w:val="24"/>
          <w:u w:val="single"/>
        </w:rPr>
        <w:t xml:space="preserve"> </w:t>
      </w:r>
      <w:r w:rsidR="001A1FE4">
        <w:rPr>
          <w:rFonts w:asciiTheme="minorHAnsi" w:eastAsia="Times New Roman" w:hAnsiTheme="minorHAnsi" w:cstheme="minorHAnsi"/>
          <w:color w:val="FF0000"/>
          <w:szCs w:val="24"/>
          <w:u w:val="single"/>
        </w:rPr>
        <w:t xml:space="preserve">UNM </w:t>
      </w:r>
      <w:r w:rsidR="00343880" w:rsidRPr="00100CC5">
        <w:rPr>
          <w:rFonts w:asciiTheme="minorHAnsi" w:eastAsia="Times New Roman" w:hAnsiTheme="minorHAnsi" w:cstheme="minorHAnsi"/>
          <w:color w:val="FF0000"/>
          <w:szCs w:val="24"/>
          <w:u w:val="single"/>
        </w:rPr>
        <w:t>COI Office will be deemed</w:t>
      </w:r>
      <w:r w:rsidR="00EE025F">
        <w:rPr>
          <w:rFonts w:asciiTheme="minorHAnsi" w:eastAsia="Times New Roman" w:hAnsiTheme="minorHAnsi" w:cstheme="minorHAnsi"/>
          <w:color w:val="FF0000"/>
          <w:szCs w:val="24"/>
          <w:u w:val="single"/>
        </w:rPr>
        <w:t xml:space="preserve"> sufficient.</w:t>
      </w:r>
      <w:r w:rsidR="00EE025F" w:rsidRPr="00100CC5">
        <w:rPr>
          <w:rFonts w:asciiTheme="minorHAnsi" w:eastAsia="Times New Roman" w:hAnsiTheme="minorHAnsi" w:cstheme="minorHAnsi"/>
          <w:color w:val="FF0000"/>
          <w:szCs w:val="24"/>
          <w:u w:val="single"/>
        </w:rPr>
        <w:t xml:space="preserve"> </w:t>
      </w:r>
    </w:p>
    <w:p w14:paraId="2D30163A" w14:textId="0E34BFA5" w:rsidR="00683013" w:rsidRPr="003C0735" w:rsidRDefault="00BD2339" w:rsidP="00683013">
      <w:pPr>
        <w:spacing w:before="100" w:beforeAutospacing="1" w:after="100" w:afterAutospacing="1" w:line="240" w:lineRule="auto"/>
        <w:rPr>
          <w:rFonts w:asciiTheme="minorHAnsi" w:eastAsia="Times New Roman" w:hAnsiTheme="minorHAnsi" w:cstheme="minorHAnsi"/>
          <w:szCs w:val="24"/>
        </w:rPr>
      </w:pPr>
      <w:r w:rsidRPr="00BD2339">
        <w:rPr>
          <w:rFonts w:asciiTheme="minorHAnsi" w:eastAsia="Times New Roman" w:hAnsiTheme="minorHAnsi" w:cstheme="minorHAnsi"/>
          <w:b/>
          <w:bCs/>
          <w:szCs w:val="24"/>
        </w:rPr>
        <w:t>1.1.</w:t>
      </w:r>
      <w:r>
        <w:rPr>
          <w:rFonts w:asciiTheme="minorHAnsi" w:eastAsia="Times New Roman" w:hAnsiTheme="minorHAnsi" w:cstheme="minorHAnsi"/>
          <w:b/>
          <w:bCs/>
          <w:szCs w:val="24"/>
        </w:rPr>
        <w:t>3</w:t>
      </w:r>
      <w:r w:rsidRPr="00BD2339">
        <w:rPr>
          <w:rFonts w:asciiTheme="minorHAnsi" w:eastAsia="Times New Roman" w:hAnsiTheme="minorHAnsi" w:cstheme="minorHAnsi"/>
          <w:b/>
          <w:bCs/>
          <w:szCs w:val="24"/>
        </w:rPr>
        <w:t>.</w:t>
      </w:r>
      <w:r w:rsidR="00343880">
        <w:rPr>
          <w:rFonts w:asciiTheme="minorHAnsi" w:eastAsia="Times New Roman" w:hAnsiTheme="minorHAnsi" w:cstheme="minorHAnsi"/>
          <w:szCs w:val="24"/>
        </w:rPr>
        <w:t xml:space="preserve"> </w:t>
      </w:r>
      <w:r w:rsidR="00343880" w:rsidRPr="000263D0">
        <w:rPr>
          <w:rFonts w:asciiTheme="minorHAnsi" w:eastAsia="Times New Roman" w:hAnsiTheme="minorHAnsi" w:cstheme="minorHAnsi"/>
          <w:bCs/>
          <w:color w:val="FF0000"/>
          <w:szCs w:val="24"/>
          <w:u w:val="single"/>
        </w:rPr>
        <w:t xml:space="preserve">No research expenditures </w:t>
      </w:r>
      <w:r w:rsidR="00A90FA8" w:rsidRPr="00E44F86">
        <w:rPr>
          <w:rFonts w:asciiTheme="minorHAnsi" w:eastAsia="Times New Roman" w:hAnsiTheme="minorHAnsi" w:cstheme="minorHAnsi"/>
          <w:bCs/>
          <w:color w:val="FF0000"/>
          <w:szCs w:val="24"/>
          <w:u w:val="single"/>
        </w:rPr>
        <w:t>associated with the individuals that may have a potential COI</w:t>
      </w:r>
      <w:r w:rsidR="00A90FA8" w:rsidRPr="00A90FA8">
        <w:rPr>
          <w:rFonts w:asciiTheme="minorHAnsi" w:eastAsia="Times New Roman" w:hAnsiTheme="minorHAnsi" w:cstheme="minorHAnsi"/>
          <w:bCs/>
          <w:color w:val="7030A0"/>
          <w:szCs w:val="24"/>
          <w:u w:val="single"/>
        </w:rPr>
        <w:t xml:space="preserve"> </w:t>
      </w:r>
      <w:r w:rsidR="00343880" w:rsidRPr="000263D0">
        <w:rPr>
          <w:rFonts w:asciiTheme="minorHAnsi" w:eastAsia="Times New Roman" w:hAnsiTheme="minorHAnsi" w:cstheme="minorHAnsi"/>
          <w:bCs/>
          <w:color w:val="FF0000"/>
          <w:szCs w:val="24"/>
          <w:u w:val="single"/>
        </w:rPr>
        <w:t xml:space="preserve">will be </w:t>
      </w:r>
      <w:r w:rsidR="00343880" w:rsidRPr="00DC5665">
        <w:rPr>
          <w:rFonts w:asciiTheme="minorHAnsi" w:eastAsia="Times New Roman" w:hAnsiTheme="minorHAnsi" w:cstheme="minorHAnsi"/>
          <w:bCs/>
          <w:color w:val="FF0000"/>
          <w:szCs w:val="24"/>
          <w:u w:val="single"/>
        </w:rPr>
        <w:t>allowed on a new/renewed award until disclosures have been reviewed and any conflicts have been properly managed.</w:t>
      </w:r>
      <w:r w:rsidR="00343880">
        <w:rPr>
          <w:rFonts w:asciiTheme="minorHAnsi" w:eastAsia="Times New Roman" w:hAnsiTheme="minorHAnsi" w:cstheme="minorHAnsi"/>
          <w:bCs/>
          <w:color w:val="FF0000"/>
          <w:szCs w:val="24"/>
          <w:u w:val="single"/>
        </w:rPr>
        <w:t xml:space="preserve"> </w:t>
      </w:r>
      <w:r w:rsidR="00683013" w:rsidRPr="003C0735">
        <w:rPr>
          <w:rFonts w:asciiTheme="minorHAnsi" w:eastAsia="Times New Roman" w:hAnsiTheme="minorHAnsi" w:cstheme="minorHAnsi"/>
          <w:szCs w:val="24"/>
        </w:rPr>
        <w:t xml:space="preserve"> </w:t>
      </w:r>
      <w:r w:rsidR="00683013" w:rsidRPr="00343880">
        <w:rPr>
          <w:rFonts w:asciiTheme="minorHAnsi" w:eastAsia="Times New Roman" w:hAnsiTheme="minorHAnsi" w:cstheme="minorHAnsi"/>
          <w:strike/>
          <w:sz w:val="20"/>
          <w:szCs w:val="20"/>
        </w:rPr>
        <w:t xml:space="preserve">The same procedures apply for proposals submitted to ORS or HSC-PAA for renewal funding. Any new investigators must provide a completed conflict of interest form, and continuing investigators who provided a </w:t>
      </w:r>
      <w:proofErr w:type="gramStart"/>
      <w:r w:rsidR="00683013" w:rsidRPr="00343880">
        <w:rPr>
          <w:rFonts w:asciiTheme="minorHAnsi" w:eastAsia="Times New Roman" w:hAnsiTheme="minorHAnsi" w:cstheme="minorHAnsi"/>
          <w:strike/>
          <w:sz w:val="20"/>
          <w:szCs w:val="20"/>
        </w:rPr>
        <w:t>conflict of interest</w:t>
      </w:r>
      <w:proofErr w:type="gramEnd"/>
      <w:r w:rsidR="00683013" w:rsidRPr="00343880">
        <w:rPr>
          <w:rFonts w:asciiTheme="minorHAnsi" w:eastAsia="Times New Roman" w:hAnsiTheme="minorHAnsi" w:cstheme="minorHAnsi"/>
          <w:strike/>
          <w:sz w:val="20"/>
          <w:szCs w:val="20"/>
        </w:rPr>
        <w:t xml:space="preserve"> form with the original proposal must confirm or revise their form at the time of submission.</w:t>
      </w:r>
    </w:p>
    <w:p w14:paraId="28D17C2C" w14:textId="2B53A337" w:rsidR="00683013" w:rsidRPr="003C0735" w:rsidRDefault="00BD2339" w:rsidP="00683013">
      <w:pPr>
        <w:spacing w:before="100" w:beforeAutospacing="1" w:after="100" w:afterAutospacing="1" w:line="240" w:lineRule="auto"/>
        <w:rPr>
          <w:rFonts w:asciiTheme="minorHAnsi" w:eastAsia="Times New Roman" w:hAnsiTheme="minorHAnsi" w:cstheme="minorHAnsi"/>
          <w:szCs w:val="24"/>
        </w:rPr>
      </w:pPr>
      <w:r w:rsidRPr="00BD2339">
        <w:rPr>
          <w:rFonts w:asciiTheme="minorHAnsi" w:eastAsia="Times New Roman" w:hAnsiTheme="minorHAnsi" w:cstheme="minorHAnsi"/>
          <w:b/>
          <w:bCs/>
          <w:szCs w:val="24"/>
        </w:rPr>
        <w:t>1.2</w:t>
      </w:r>
      <w:r w:rsidR="00683013" w:rsidRPr="00BD2339">
        <w:rPr>
          <w:rFonts w:asciiTheme="minorHAnsi" w:eastAsia="Times New Roman" w:hAnsiTheme="minorHAnsi" w:cstheme="minorHAnsi"/>
          <w:b/>
          <w:bCs/>
          <w:szCs w:val="24"/>
        </w:rPr>
        <w:t>.</w:t>
      </w:r>
      <w:r w:rsidR="00683013" w:rsidRPr="00864C25">
        <w:rPr>
          <w:rFonts w:asciiTheme="minorHAnsi" w:eastAsia="Times New Roman" w:hAnsiTheme="minorHAnsi" w:cstheme="minorHAnsi"/>
          <w:b/>
          <w:bCs/>
          <w:szCs w:val="24"/>
        </w:rPr>
        <w:t> Sponsored Research Proposals: Non-UNM Investigators</w:t>
      </w:r>
    </w:p>
    <w:p w14:paraId="07957A4E" w14:textId="313B7278" w:rsidR="00683013" w:rsidRPr="003C0735" w:rsidRDefault="00683013" w:rsidP="00683013">
      <w:pPr>
        <w:spacing w:before="100" w:beforeAutospacing="1" w:after="100" w:afterAutospacing="1"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For non-UNM investigators </w:t>
      </w:r>
      <w:r w:rsidRPr="00343880">
        <w:rPr>
          <w:rFonts w:asciiTheme="minorHAnsi" w:eastAsia="Times New Roman" w:hAnsiTheme="minorHAnsi" w:cstheme="minorHAnsi"/>
          <w:strike/>
          <w:sz w:val="20"/>
          <w:szCs w:val="20"/>
        </w:rPr>
        <w:t>who will work on sponsored UNM research,</w:t>
      </w:r>
      <w:r w:rsidRPr="003C0735">
        <w:rPr>
          <w:rFonts w:asciiTheme="minorHAnsi" w:eastAsia="Times New Roman" w:hAnsiTheme="minorHAnsi" w:cstheme="minorHAnsi"/>
          <w:szCs w:val="24"/>
        </w:rPr>
        <w:t xml:space="preserve"> the following conditions must be satisfied</w:t>
      </w:r>
      <w:r w:rsidR="00343880">
        <w:rPr>
          <w:rFonts w:asciiTheme="minorHAnsi" w:eastAsia="Times New Roman" w:hAnsiTheme="minorHAnsi" w:cstheme="minorHAnsi"/>
          <w:szCs w:val="24"/>
        </w:rPr>
        <w:t>.</w:t>
      </w:r>
      <w:r w:rsidRPr="003C0735">
        <w:rPr>
          <w:rFonts w:asciiTheme="minorHAnsi" w:eastAsia="Times New Roman" w:hAnsiTheme="minorHAnsi" w:cstheme="minorHAnsi"/>
          <w:szCs w:val="24"/>
        </w:rPr>
        <w:t xml:space="preserve"> </w:t>
      </w:r>
      <w:r w:rsidRPr="00343880">
        <w:rPr>
          <w:rFonts w:asciiTheme="minorHAnsi" w:eastAsia="Times New Roman" w:hAnsiTheme="minorHAnsi" w:cstheme="minorHAnsi"/>
          <w:strike/>
          <w:sz w:val="20"/>
          <w:szCs w:val="20"/>
        </w:rPr>
        <w:t>when the proposal is submitted to</w:t>
      </w:r>
      <w:r w:rsidRPr="003C0735">
        <w:rPr>
          <w:rFonts w:asciiTheme="minorHAnsi" w:eastAsia="Times New Roman" w:hAnsiTheme="minorHAnsi" w:cstheme="minorHAnsi"/>
          <w:szCs w:val="24"/>
        </w:rPr>
        <w:t xml:space="preserve"> </w:t>
      </w:r>
      <w:r w:rsidRPr="001221A0">
        <w:rPr>
          <w:rFonts w:asciiTheme="minorHAnsi" w:eastAsia="Times New Roman" w:hAnsiTheme="minorHAnsi" w:cstheme="minorHAnsi"/>
          <w:strike/>
          <w:sz w:val="20"/>
          <w:szCs w:val="20"/>
        </w:rPr>
        <w:t>ORS or HSC-PAA</w:t>
      </w:r>
      <w:r w:rsidRPr="003C0735">
        <w:rPr>
          <w:rFonts w:asciiTheme="minorHAnsi" w:eastAsia="Times New Roman" w:hAnsiTheme="minorHAnsi" w:cstheme="minorHAnsi"/>
          <w:szCs w:val="24"/>
        </w:rPr>
        <w:t>:</w:t>
      </w:r>
    </w:p>
    <w:p w14:paraId="40E8221F" w14:textId="4B5D1A79" w:rsidR="00343880" w:rsidRPr="00343880" w:rsidRDefault="00BD2339" w:rsidP="00343880">
      <w:pPr>
        <w:spacing w:before="100" w:beforeAutospacing="1" w:after="100" w:afterAutospacing="1" w:line="240" w:lineRule="auto"/>
        <w:rPr>
          <w:rFonts w:asciiTheme="minorHAnsi" w:eastAsia="Times New Roman" w:hAnsiTheme="minorHAnsi" w:cstheme="minorHAnsi"/>
          <w:color w:val="FF0000"/>
          <w:szCs w:val="24"/>
          <w:u w:val="single"/>
        </w:rPr>
      </w:pPr>
      <w:r w:rsidRPr="00BD2339">
        <w:rPr>
          <w:rFonts w:asciiTheme="minorHAnsi" w:eastAsia="Times New Roman" w:hAnsiTheme="minorHAnsi" w:cstheme="minorHAnsi"/>
          <w:b/>
          <w:bCs/>
          <w:szCs w:val="24"/>
        </w:rPr>
        <w:t>1.2.1</w:t>
      </w:r>
      <w:r>
        <w:rPr>
          <w:rFonts w:asciiTheme="minorHAnsi" w:eastAsia="Times New Roman" w:hAnsiTheme="minorHAnsi" w:cstheme="minorHAnsi"/>
          <w:szCs w:val="24"/>
        </w:rPr>
        <w:t>.</w:t>
      </w:r>
      <w:r w:rsidR="00683013" w:rsidRPr="003C0735">
        <w:rPr>
          <w:rFonts w:asciiTheme="minorHAnsi" w:eastAsia="Times New Roman" w:hAnsiTheme="minorHAnsi" w:cstheme="minorHAnsi"/>
          <w:szCs w:val="24"/>
        </w:rPr>
        <w:t xml:space="preserve"> If the research will involve a sub-award with an entity that employs the non- UNM investigator, that entity </w:t>
      </w:r>
      <w:bookmarkStart w:id="5" w:name="_Hlk209099834"/>
      <w:r w:rsidR="00683013" w:rsidRPr="003C0735">
        <w:rPr>
          <w:rFonts w:asciiTheme="minorHAnsi" w:eastAsia="Times New Roman" w:hAnsiTheme="minorHAnsi" w:cstheme="minorHAnsi"/>
          <w:szCs w:val="24"/>
        </w:rPr>
        <w:t>must provide adequate</w:t>
      </w:r>
      <w:r w:rsidR="008B1F53">
        <w:rPr>
          <w:rFonts w:asciiTheme="minorHAnsi" w:eastAsia="Times New Roman" w:hAnsiTheme="minorHAnsi" w:cstheme="minorHAnsi"/>
          <w:szCs w:val="24"/>
        </w:rPr>
        <w:t xml:space="preserve"> </w:t>
      </w:r>
      <w:r w:rsidR="008B1F53" w:rsidRPr="00E44F86">
        <w:rPr>
          <w:rFonts w:asciiTheme="minorHAnsi" w:eastAsia="Times New Roman" w:hAnsiTheme="minorHAnsi" w:cstheme="minorHAnsi"/>
          <w:color w:val="FF0000"/>
          <w:szCs w:val="24"/>
          <w:u w:val="single"/>
        </w:rPr>
        <w:t>documentation</w:t>
      </w:r>
      <w:r w:rsidR="00683013" w:rsidRPr="003C0735">
        <w:rPr>
          <w:rFonts w:asciiTheme="minorHAnsi" w:eastAsia="Times New Roman" w:hAnsiTheme="minorHAnsi" w:cstheme="minorHAnsi"/>
          <w:szCs w:val="24"/>
        </w:rPr>
        <w:t xml:space="preserve"> </w:t>
      </w:r>
      <w:r w:rsidR="00683013" w:rsidRPr="00E44F86">
        <w:rPr>
          <w:rFonts w:asciiTheme="minorHAnsi" w:eastAsia="Times New Roman" w:hAnsiTheme="minorHAnsi" w:cstheme="minorHAnsi"/>
          <w:strike/>
          <w:sz w:val="20"/>
          <w:szCs w:val="20"/>
        </w:rPr>
        <w:t>assurances</w:t>
      </w:r>
      <w:r w:rsidR="00683013" w:rsidRPr="003C0735">
        <w:rPr>
          <w:rFonts w:asciiTheme="minorHAnsi" w:eastAsia="Times New Roman" w:hAnsiTheme="minorHAnsi" w:cstheme="minorHAnsi"/>
          <w:szCs w:val="24"/>
        </w:rPr>
        <w:t xml:space="preserve"> </w:t>
      </w:r>
      <w:bookmarkEnd w:id="5"/>
      <w:r w:rsidR="00683013" w:rsidRPr="003C0735">
        <w:rPr>
          <w:rFonts w:asciiTheme="minorHAnsi" w:eastAsia="Times New Roman" w:hAnsiTheme="minorHAnsi" w:cstheme="minorHAnsi"/>
          <w:szCs w:val="24"/>
        </w:rPr>
        <w:t>to UNM that its system for compliance with federal</w:t>
      </w:r>
      <w:r w:rsidR="00C1123C">
        <w:rPr>
          <w:rFonts w:asciiTheme="minorHAnsi" w:eastAsia="Times New Roman" w:hAnsiTheme="minorHAnsi" w:cstheme="minorHAnsi"/>
          <w:szCs w:val="24"/>
        </w:rPr>
        <w:t xml:space="preserve"> </w:t>
      </w:r>
      <w:r w:rsidR="00C1123C" w:rsidRPr="00C1123C">
        <w:rPr>
          <w:rFonts w:asciiTheme="minorHAnsi" w:eastAsia="Times New Roman" w:hAnsiTheme="minorHAnsi" w:cstheme="minorHAnsi"/>
          <w:color w:val="FF0000"/>
          <w:szCs w:val="24"/>
          <w:u w:val="single"/>
        </w:rPr>
        <w:t>and state</w:t>
      </w:r>
      <w:r w:rsidR="00C1123C">
        <w:rPr>
          <w:rFonts w:asciiTheme="minorHAnsi" w:eastAsia="Times New Roman" w:hAnsiTheme="minorHAnsi" w:cstheme="minorHAnsi"/>
          <w:szCs w:val="24"/>
        </w:rPr>
        <w:t xml:space="preserve"> </w:t>
      </w:r>
      <w:r w:rsidR="00683013" w:rsidRPr="00343880">
        <w:rPr>
          <w:rFonts w:asciiTheme="minorHAnsi" w:eastAsia="Times New Roman" w:hAnsiTheme="minorHAnsi" w:cstheme="minorHAnsi"/>
          <w:strike/>
          <w:sz w:val="20"/>
          <w:szCs w:val="20"/>
        </w:rPr>
        <w:t>conflict of interest</w:t>
      </w:r>
      <w:r w:rsidR="00683013" w:rsidRPr="003C0735">
        <w:rPr>
          <w:rFonts w:asciiTheme="minorHAnsi" w:eastAsia="Times New Roman" w:hAnsiTheme="minorHAnsi" w:cstheme="minorHAnsi"/>
          <w:szCs w:val="24"/>
        </w:rPr>
        <w:t xml:space="preserve"> </w:t>
      </w:r>
      <w:r w:rsidR="00343880" w:rsidRPr="00677854">
        <w:rPr>
          <w:rFonts w:asciiTheme="minorHAnsi" w:eastAsia="Times New Roman" w:hAnsiTheme="minorHAnsi" w:cstheme="minorHAnsi"/>
          <w:color w:val="FF0000"/>
          <w:szCs w:val="24"/>
          <w:u w:val="single"/>
        </w:rPr>
        <w:t>COI</w:t>
      </w:r>
      <w:r w:rsidR="00343880" w:rsidRPr="00343880">
        <w:rPr>
          <w:rFonts w:asciiTheme="minorHAnsi" w:eastAsia="Times New Roman" w:hAnsiTheme="minorHAnsi" w:cstheme="minorHAnsi"/>
          <w:i/>
          <w:iCs/>
          <w:color w:val="FF0000"/>
          <w:szCs w:val="24"/>
        </w:rPr>
        <w:t xml:space="preserve"> </w:t>
      </w:r>
      <w:r w:rsidR="00683013" w:rsidRPr="003C0735">
        <w:rPr>
          <w:rFonts w:asciiTheme="minorHAnsi" w:eastAsia="Times New Roman" w:hAnsiTheme="minorHAnsi" w:cstheme="minorHAnsi"/>
          <w:szCs w:val="24"/>
        </w:rPr>
        <w:t>requirements will address the proposed research</w:t>
      </w:r>
      <w:bookmarkStart w:id="6" w:name="_Hlk209099853"/>
      <w:r w:rsidR="00683013" w:rsidRPr="003C0735">
        <w:rPr>
          <w:rFonts w:asciiTheme="minorHAnsi" w:eastAsia="Times New Roman" w:hAnsiTheme="minorHAnsi" w:cstheme="minorHAnsi"/>
          <w:szCs w:val="24"/>
        </w:rPr>
        <w:t xml:space="preserve">. If the entity is unable to provide </w:t>
      </w:r>
      <w:r w:rsidR="008B1F53" w:rsidRPr="00E44F86">
        <w:rPr>
          <w:rFonts w:asciiTheme="minorHAnsi" w:eastAsia="Times New Roman" w:hAnsiTheme="minorHAnsi" w:cstheme="minorHAnsi"/>
          <w:color w:val="FF0000"/>
          <w:szCs w:val="24"/>
          <w:u w:val="single"/>
        </w:rPr>
        <w:t>this documentation</w:t>
      </w:r>
      <w:r w:rsidR="008B1F53" w:rsidRPr="003C0735">
        <w:rPr>
          <w:rFonts w:asciiTheme="minorHAnsi" w:eastAsia="Times New Roman" w:hAnsiTheme="minorHAnsi" w:cstheme="minorHAnsi"/>
          <w:szCs w:val="24"/>
        </w:rPr>
        <w:t xml:space="preserve"> </w:t>
      </w:r>
      <w:r w:rsidR="008B1F53" w:rsidRPr="00E44F86">
        <w:rPr>
          <w:rFonts w:asciiTheme="minorHAnsi" w:eastAsia="Times New Roman" w:hAnsiTheme="minorHAnsi" w:cstheme="minorHAnsi"/>
          <w:strike/>
          <w:sz w:val="20"/>
          <w:szCs w:val="20"/>
        </w:rPr>
        <w:t>these assurances</w:t>
      </w:r>
      <w:r w:rsidR="00683013" w:rsidRPr="003C0735">
        <w:rPr>
          <w:rFonts w:asciiTheme="minorHAnsi" w:eastAsia="Times New Roman" w:hAnsiTheme="minorHAnsi" w:cstheme="minorHAnsi"/>
          <w:szCs w:val="24"/>
        </w:rPr>
        <w:t xml:space="preserve"> </w:t>
      </w:r>
      <w:bookmarkEnd w:id="6"/>
      <w:r w:rsidR="00683013" w:rsidRPr="003C0735">
        <w:rPr>
          <w:rFonts w:asciiTheme="minorHAnsi" w:eastAsia="Times New Roman" w:hAnsiTheme="minorHAnsi" w:cstheme="minorHAnsi"/>
          <w:szCs w:val="24"/>
        </w:rPr>
        <w:t>in a timely fashion, the non-UNM investigator must follow the disclosure requirements and procedures specified for UNM investigators.</w:t>
      </w:r>
      <w:r w:rsidR="00343880">
        <w:rPr>
          <w:rFonts w:asciiTheme="minorHAnsi" w:eastAsia="Times New Roman" w:hAnsiTheme="minorHAnsi" w:cstheme="minorHAnsi"/>
          <w:szCs w:val="24"/>
        </w:rPr>
        <w:t xml:space="preserve">  </w:t>
      </w:r>
      <w:r w:rsidR="00343880" w:rsidRPr="00343880">
        <w:rPr>
          <w:rFonts w:asciiTheme="minorHAnsi" w:eastAsia="Times New Roman" w:hAnsiTheme="minorHAnsi" w:cstheme="minorHAnsi"/>
          <w:color w:val="FF0000"/>
          <w:szCs w:val="24"/>
          <w:u w:val="single"/>
        </w:rPr>
        <w:t xml:space="preserve">These actions </w:t>
      </w:r>
      <w:r w:rsidR="008B1F53" w:rsidRPr="00E44F86">
        <w:rPr>
          <w:rFonts w:asciiTheme="minorHAnsi" w:eastAsia="Times New Roman" w:hAnsiTheme="minorHAnsi" w:cstheme="minorHAnsi"/>
          <w:color w:val="FF0000"/>
          <w:szCs w:val="24"/>
          <w:u w:val="single"/>
        </w:rPr>
        <w:t xml:space="preserve">must be completed prior </w:t>
      </w:r>
      <w:r w:rsidR="00343880" w:rsidRPr="00343880">
        <w:rPr>
          <w:rFonts w:asciiTheme="minorHAnsi" w:eastAsia="Times New Roman" w:hAnsiTheme="minorHAnsi" w:cstheme="minorHAnsi"/>
          <w:color w:val="FF0000"/>
          <w:szCs w:val="24"/>
          <w:u w:val="single"/>
        </w:rPr>
        <w:t>submission of the proposal.</w:t>
      </w:r>
    </w:p>
    <w:p w14:paraId="6898ADAE" w14:textId="4DCD8446" w:rsidR="00683013" w:rsidRPr="003C0735" w:rsidRDefault="00BD2339" w:rsidP="00683013">
      <w:pPr>
        <w:spacing w:before="100" w:beforeAutospacing="1" w:after="100" w:afterAutospacing="1" w:line="240" w:lineRule="auto"/>
        <w:rPr>
          <w:rFonts w:asciiTheme="minorHAnsi" w:eastAsia="Times New Roman" w:hAnsiTheme="minorHAnsi" w:cstheme="minorHAnsi"/>
          <w:szCs w:val="24"/>
        </w:rPr>
      </w:pPr>
      <w:r w:rsidRPr="00BD2339">
        <w:rPr>
          <w:rFonts w:asciiTheme="minorHAnsi" w:eastAsia="Times New Roman" w:hAnsiTheme="minorHAnsi" w:cstheme="minorHAnsi"/>
          <w:b/>
          <w:bCs/>
          <w:szCs w:val="24"/>
        </w:rPr>
        <w:t>1.2.</w:t>
      </w:r>
      <w:r>
        <w:rPr>
          <w:rFonts w:asciiTheme="minorHAnsi" w:eastAsia="Times New Roman" w:hAnsiTheme="minorHAnsi" w:cstheme="minorHAnsi"/>
          <w:b/>
          <w:bCs/>
          <w:szCs w:val="24"/>
        </w:rPr>
        <w:t>2.</w:t>
      </w:r>
      <w:r w:rsidR="00683013" w:rsidRPr="003C0735">
        <w:rPr>
          <w:rFonts w:asciiTheme="minorHAnsi" w:eastAsia="Times New Roman" w:hAnsiTheme="minorHAnsi" w:cstheme="minorHAnsi"/>
          <w:szCs w:val="24"/>
        </w:rPr>
        <w:t xml:space="preserve"> </w:t>
      </w:r>
      <w:r w:rsidR="00683013" w:rsidRPr="00343880">
        <w:rPr>
          <w:rFonts w:asciiTheme="minorHAnsi" w:eastAsia="Times New Roman" w:hAnsiTheme="minorHAnsi" w:cstheme="minorHAnsi"/>
          <w:strike/>
          <w:sz w:val="20"/>
          <w:szCs w:val="20"/>
        </w:rPr>
        <w:t>All other</w:t>
      </w:r>
      <w:r w:rsidR="00683013" w:rsidRPr="003C0735">
        <w:rPr>
          <w:rFonts w:asciiTheme="minorHAnsi" w:eastAsia="Times New Roman" w:hAnsiTheme="minorHAnsi" w:cstheme="minorHAnsi"/>
          <w:szCs w:val="24"/>
        </w:rPr>
        <w:t xml:space="preserve"> </w:t>
      </w:r>
      <w:r w:rsidR="00343880" w:rsidRPr="00B67ADE">
        <w:rPr>
          <w:rFonts w:asciiTheme="minorHAnsi" w:eastAsia="Times New Roman" w:hAnsiTheme="minorHAnsi" w:cstheme="minorHAnsi"/>
          <w:color w:val="FF0000"/>
          <w:szCs w:val="24"/>
          <w:u w:val="single"/>
        </w:rPr>
        <w:t>If there is no sub-award,</w:t>
      </w:r>
      <w:r w:rsidR="00343880" w:rsidRPr="00B67ADE">
        <w:rPr>
          <w:rFonts w:asciiTheme="minorHAnsi" w:eastAsia="Times New Roman" w:hAnsiTheme="minorHAnsi" w:cstheme="minorHAnsi"/>
          <w:szCs w:val="24"/>
        </w:rPr>
        <w:t xml:space="preserve"> </w:t>
      </w:r>
      <w:r w:rsidR="00683013" w:rsidRPr="003C0735">
        <w:rPr>
          <w:rFonts w:asciiTheme="minorHAnsi" w:eastAsia="Times New Roman" w:hAnsiTheme="minorHAnsi" w:cstheme="minorHAnsi"/>
          <w:szCs w:val="24"/>
        </w:rPr>
        <w:t>non-UNM investigators must follow the disclosure requirements and procedures specified for UNM investigators.</w:t>
      </w:r>
    </w:p>
    <w:p w14:paraId="444BCF31" w14:textId="605855FB" w:rsidR="00683013" w:rsidRPr="003C0735" w:rsidRDefault="00BD2339" w:rsidP="00683013">
      <w:pPr>
        <w:spacing w:before="100" w:beforeAutospacing="1" w:after="100" w:afterAutospacing="1" w:line="240" w:lineRule="auto"/>
        <w:rPr>
          <w:rFonts w:asciiTheme="minorHAnsi" w:eastAsia="Times New Roman" w:hAnsiTheme="minorHAnsi" w:cstheme="minorHAnsi"/>
          <w:szCs w:val="24"/>
        </w:rPr>
      </w:pPr>
      <w:r w:rsidRPr="00BD2339">
        <w:rPr>
          <w:rFonts w:asciiTheme="minorHAnsi" w:eastAsia="Times New Roman" w:hAnsiTheme="minorHAnsi" w:cstheme="minorHAnsi"/>
          <w:b/>
          <w:bCs/>
          <w:szCs w:val="24"/>
        </w:rPr>
        <w:t>1.</w:t>
      </w:r>
      <w:r w:rsidR="00AA4FB9">
        <w:rPr>
          <w:rFonts w:asciiTheme="minorHAnsi" w:eastAsia="Times New Roman" w:hAnsiTheme="minorHAnsi" w:cstheme="minorHAnsi"/>
          <w:b/>
          <w:bCs/>
          <w:szCs w:val="24"/>
        </w:rPr>
        <w:t>3.</w:t>
      </w:r>
      <w:r w:rsidR="00683013" w:rsidRPr="00864C25">
        <w:rPr>
          <w:rFonts w:asciiTheme="minorHAnsi" w:eastAsia="Times New Roman" w:hAnsiTheme="minorHAnsi" w:cstheme="minorHAnsi"/>
          <w:b/>
          <w:bCs/>
          <w:szCs w:val="24"/>
        </w:rPr>
        <w:t> </w:t>
      </w:r>
      <w:proofErr w:type="gramStart"/>
      <w:r w:rsidR="00683013" w:rsidRPr="00343880">
        <w:rPr>
          <w:rFonts w:asciiTheme="minorHAnsi" w:eastAsia="Times New Roman" w:hAnsiTheme="minorHAnsi" w:cstheme="minorHAnsi"/>
          <w:b/>
          <w:bCs/>
          <w:strike/>
          <w:sz w:val="20"/>
          <w:szCs w:val="20"/>
        </w:rPr>
        <w:t>Non</w:t>
      </w:r>
      <w:r w:rsidR="00683013" w:rsidRPr="00864C25">
        <w:rPr>
          <w:rFonts w:asciiTheme="minorHAnsi" w:eastAsia="Times New Roman" w:hAnsiTheme="minorHAnsi" w:cstheme="minorHAnsi"/>
          <w:b/>
          <w:bCs/>
          <w:szCs w:val="24"/>
        </w:rPr>
        <w:t xml:space="preserve"> </w:t>
      </w:r>
      <w:r w:rsidR="00343880" w:rsidRPr="00343880">
        <w:rPr>
          <w:rFonts w:asciiTheme="minorHAnsi" w:eastAsia="Times New Roman" w:hAnsiTheme="minorHAnsi" w:cstheme="minorHAnsi"/>
          <w:b/>
          <w:bCs/>
          <w:color w:val="FF0000"/>
          <w:szCs w:val="24"/>
          <w:u w:val="single"/>
        </w:rPr>
        <w:t>Un</w:t>
      </w:r>
      <w:r w:rsidR="00683013" w:rsidRPr="00864C25">
        <w:rPr>
          <w:rFonts w:asciiTheme="minorHAnsi" w:eastAsia="Times New Roman" w:hAnsiTheme="minorHAnsi" w:cstheme="minorHAnsi"/>
          <w:b/>
          <w:bCs/>
          <w:szCs w:val="24"/>
        </w:rPr>
        <w:t>sponsored</w:t>
      </w:r>
      <w:proofErr w:type="gramEnd"/>
      <w:r w:rsidR="00683013" w:rsidRPr="00864C25">
        <w:rPr>
          <w:rFonts w:asciiTheme="minorHAnsi" w:eastAsia="Times New Roman" w:hAnsiTheme="minorHAnsi" w:cstheme="minorHAnsi"/>
          <w:b/>
          <w:bCs/>
          <w:szCs w:val="24"/>
        </w:rPr>
        <w:t xml:space="preserve"> Research</w:t>
      </w:r>
      <w:r w:rsidR="00343880">
        <w:rPr>
          <w:rFonts w:asciiTheme="minorHAnsi" w:eastAsia="Times New Roman" w:hAnsiTheme="minorHAnsi" w:cstheme="minorHAnsi"/>
          <w:b/>
          <w:bCs/>
          <w:szCs w:val="24"/>
        </w:rPr>
        <w:t xml:space="preserve"> </w:t>
      </w:r>
      <w:r w:rsidR="00343880" w:rsidRPr="00B67ADE">
        <w:rPr>
          <w:rFonts w:asciiTheme="minorHAnsi" w:eastAsia="Times New Roman" w:hAnsiTheme="minorHAnsi" w:cstheme="minorHAnsi"/>
          <w:b/>
          <w:bCs/>
          <w:color w:val="FF0000"/>
          <w:szCs w:val="24"/>
          <w:u w:val="single"/>
        </w:rPr>
        <w:t>and UNM-Sponsored Research</w:t>
      </w:r>
    </w:p>
    <w:p w14:paraId="577F7D85" w14:textId="35A0A02E" w:rsidR="00EB0332" w:rsidRDefault="00BD2339" w:rsidP="00EB0332">
      <w:pPr>
        <w:spacing w:before="100" w:beforeAutospacing="1" w:after="100" w:afterAutospacing="1" w:line="240" w:lineRule="auto"/>
        <w:rPr>
          <w:rFonts w:asciiTheme="minorHAnsi" w:eastAsia="Times New Roman" w:hAnsiTheme="minorHAnsi" w:cstheme="minorHAnsi"/>
          <w:color w:val="FF0000"/>
          <w:szCs w:val="24"/>
          <w:u w:val="single"/>
        </w:rPr>
      </w:pPr>
      <w:r w:rsidRPr="00BD2339">
        <w:rPr>
          <w:rFonts w:asciiTheme="minorHAnsi" w:eastAsia="Times New Roman" w:hAnsiTheme="minorHAnsi" w:cstheme="minorHAnsi"/>
          <w:b/>
          <w:bCs/>
          <w:szCs w:val="24"/>
        </w:rPr>
        <w:t>1.</w:t>
      </w:r>
      <w:r>
        <w:rPr>
          <w:rFonts w:asciiTheme="minorHAnsi" w:eastAsia="Times New Roman" w:hAnsiTheme="minorHAnsi" w:cstheme="minorHAnsi"/>
          <w:b/>
          <w:bCs/>
          <w:szCs w:val="24"/>
        </w:rPr>
        <w:t>3.1.</w:t>
      </w:r>
      <w:r w:rsidRPr="003C0735">
        <w:rPr>
          <w:rFonts w:asciiTheme="minorHAnsi" w:eastAsia="Times New Roman" w:hAnsiTheme="minorHAnsi" w:cstheme="minorHAnsi"/>
          <w:szCs w:val="24"/>
        </w:rPr>
        <w:t xml:space="preserve"> </w:t>
      </w:r>
      <w:r w:rsidR="00683013" w:rsidRPr="003C0735">
        <w:rPr>
          <w:rFonts w:asciiTheme="minorHAnsi" w:eastAsia="Times New Roman" w:hAnsiTheme="minorHAnsi" w:cstheme="minorHAnsi"/>
          <w:szCs w:val="24"/>
        </w:rPr>
        <w:t xml:space="preserve"> Each UNM investigator whose</w:t>
      </w:r>
      <w:r w:rsidR="00343880">
        <w:rPr>
          <w:rFonts w:asciiTheme="minorHAnsi" w:eastAsia="Times New Roman" w:hAnsiTheme="minorHAnsi" w:cstheme="minorHAnsi"/>
          <w:szCs w:val="24"/>
        </w:rPr>
        <w:t xml:space="preserve"> </w:t>
      </w:r>
      <w:r w:rsidR="00343880" w:rsidRPr="00E44F86">
        <w:rPr>
          <w:rFonts w:asciiTheme="minorHAnsi" w:eastAsia="Times New Roman" w:hAnsiTheme="minorHAnsi" w:cstheme="minorHAnsi"/>
          <w:color w:val="FF0000"/>
          <w:szCs w:val="24"/>
          <w:u w:val="single"/>
        </w:rPr>
        <w:t>unsponsored</w:t>
      </w:r>
      <w:r w:rsidR="00683013" w:rsidRPr="003C0735">
        <w:rPr>
          <w:rFonts w:asciiTheme="minorHAnsi" w:eastAsia="Times New Roman" w:hAnsiTheme="minorHAnsi" w:cstheme="minorHAnsi"/>
          <w:szCs w:val="24"/>
        </w:rPr>
        <w:t xml:space="preserve"> </w:t>
      </w:r>
      <w:r w:rsidR="00683013" w:rsidRPr="00343880">
        <w:rPr>
          <w:rFonts w:asciiTheme="minorHAnsi" w:eastAsia="Times New Roman" w:hAnsiTheme="minorHAnsi" w:cstheme="minorHAnsi"/>
          <w:strike/>
          <w:sz w:val="20"/>
          <w:szCs w:val="20"/>
        </w:rPr>
        <w:t>UNM</w:t>
      </w:r>
      <w:r w:rsidR="00683013" w:rsidRPr="003C0735">
        <w:rPr>
          <w:rFonts w:asciiTheme="minorHAnsi" w:eastAsia="Times New Roman" w:hAnsiTheme="minorHAnsi" w:cstheme="minorHAnsi"/>
          <w:szCs w:val="24"/>
        </w:rPr>
        <w:t xml:space="preserve"> research </w:t>
      </w:r>
      <w:r w:rsidR="00327735" w:rsidRPr="00E44F86">
        <w:rPr>
          <w:rFonts w:asciiTheme="minorHAnsi" w:eastAsia="Times New Roman" w:hAnsiTheme="minorHAnsi" w:cstheme="minorHAnsi"/>
          <w:color w:val="FF0000"/>
          <w:szCs w:val="24"/>
          <w:u w:val="single"/>
        </w:rPr>
        <w:t>or UNM sponsored research</w:t>
      </w:r>
      <w:r w:rsidR="00327735" w:rsidRPr="0060279D">
        <w:rPr>
          <w:rFonts w:asciiTheme="minorHAnsi" w:eastAsia="Times New Roman" w:hAnsiTheme="minorHAnsi" w:cstheme="minorHAnsi"/>
          <w:color w:val="7030A0"/>
          <w:szCs w:val="24"/>
          <w:u w:val="single"/>
        </w:rPr>
        <w:t xml:space="preserve"> </w:t>
      </w:r>
      <w:r w:rsidR="00683013" w:rsidRPr="003C0735">
        <w:rPr>
          <w:rFonts w:asciiTheme="minorHAnsi" w:eastAsia="Times New Roman" w:hAnsiTheme="minorHAnsi" w:cstheme="minorHAnsi"/>
          <w:szCs w:val="24"/>
        </w:rPr>
        <w:t xml:space="preserve">involves human subject research, </w:t>
      </w:r>
      <w:r w:rsidR="00683013" w:rsidRPr="00343880">
        <w:rPr>
          <w:rFonts w:asciiTheme="minorHAnsi" w:eastAsia="Times New Roman" w:hAnsiTheme="minorHAnsi" w:cstheme="minorHAnsi"/>
          <w:strike/>
          <w:sz w:val="20"/>
          <w:szCs w:val="20"/>
        </w:rPr>
        <w:t xml:space="preserve">animal subject </w:t>
      </w:r>
      <w:r w:rsidR="00683013" w:rsidRPr="00E44F86">
        <w:rPr>
          <w:rFonts w:asciiTheme="minorHAnsi" w:eastAsia="Times New Roman" w:hAnsiTheme="minorHAnsi" w:cstheme="minorHAnsi"/>
          <w:strike/>
          <w:sz w:val="20"/>
          <w:szCs w:val="20"/>
        </w:rPr>
        <w:t xml:space="preserve">research or research funded by a formal award from </w:t>
      </w:r>
      <w:r w:rsidR="00683013" w:rsidRPr="00E44F86">
        <w:rPr>
          <w:rFonts w:asciiTheme="minorHAnsi" w:eastAsia="Times New Roman" w:hAnsiTheme="minorHAnsi" w:cstheme="minorHAnsi"/>
          <w:strike/>
          <w:sz w:val="20"/>
          <w:szCs w:val="20"/>
        </w:rPr>
        <w:lastRenderedPageBreak/>
        <w:t>internal UNM sources based on submission of a proposal</w:t>
      </w:r>
      <w:r w:rsidR="00683013" w:rsidRPr="003C0735">
        <w:rPr>
          <w:rFonts w:asciiTheme="minorHAnsi" w:eastAsia="Times New Roman" w:hAnsiTheme="minorHAnsi" w:cstheme="minorHAnsi"/>
          <w:szCs w:val="24"/>
        </w:rPr>
        <w:t xml:space="preserve"> must submit a completed </w:t>
      </w:r>
      <w:r w:rsidR="00683013" w:rsidRPr="00343880">
        <w:rPr>
          <w:rFonts w:asciiTheme="minorHAnsi" w:eastAsia="Times New Roman" w:hAnsiTheme="minorHAnsi" w:cstheme="minorHAnsi"/>
          <w:strike/>
          <w:sz w:val="20"/>
          <w:szCs w:val="20"/>
        </w:rPr>
        <w:t>conflict of interest</w:t>
      </w:r>
      <w:r w:rsidR="00683013" w:rsidRPr="003C0735">
        <w:rPr>
          <w:rFonts w:asciiTheme="minorHAnsi" w:eastAsia="Times New Roman" w:hAnsiTheme="minorHAnsi" w:cstheme="minorHAnsi"/>
          <w:szCs w:val="24"/>
        </w:rPr>
        <w:t xml:space="preserve"> </w:t>
      </w:r>
      <w:r w:rsidR="00343880" w:rsidRPr="00343880">
        <w:rPr>
          <w:rFonts w:asciiTheme="minorHAnsi" w:eastAsia="Times New Roman" w:hAnsiTheme="minorHAnsi" w:cstheme="minorHAnsi"/>
          <w:color w:val="FF0000"/>
          <w:szCs w:val="24"/>
          <w:u w:val="single"/>
        </w:rPr>
        <w:t xml:space="preserve">COI </w:t>
      </w:r>
      <w:r w:rsidR="00683013" w:rsidRPr="003C0735">
        <w:rPr>
          <w:rFonts w:asciiTheme="minorHAnsi" w:eastAsia="Times New Roman" w:hAnsiTheme="minorHAnsi" w:cstheme="minorHAnsi"/>
          <w:szCs w:val="24"/>
        </w:rPr>
        <w:t xml:space="preserve">disclosure form to </w:t>
      </w:r>
      <w:r w:rsidR="00D27391" w:rsidRPr="00E44F86">
        <w:rPr>
          <w:rFonts w:asciiTheme="minorHAnsi" w:eastAsia="Times New Roman" w:hAnsiTheme="minorHAnsi" w:cstheme="minorHAnsi"/>
          <w:color w:val="FF0000"/>
          <w:szCs w:val="24"/>
          <w:u w:val="single"/>
        </w:rPr>
        <w:t xml:space="preserve">the COI Office. </w:t>
      </w:r>
      <w:r w:rsidR="00683013" w:rsidRPr="001221A0">
        <w:rPr>
          <w:rFonts w:asciiTheme="minorHAnsi" w:eastAsia="Times New Roman" w:hAnsiTheme="minorHAnsi" w:cstheme="minorHAnsi"/>
          <w:strike/>
          <w:sz w:val="20"/>
          <w:szCs w:val="20"/>
        </w:rPr>
        <w:t>ORS or HSC-PAA</w:t>
      </w:r>
      <w:r w:rsidR="00683013" w:rsidRPr="003C0735">
        <w:rPr>
          <w:rFonts w:asciiTheme="minorHAnsi" w:eastAsia="Times New Roman" w:hAnsiTheme="minorHAnsi" w:cstheme="minorHAnsi"/>
          <w:szCs w:val="24"/>
        </w:rPr>
        <w:t xml:space="preserve">. The disclosure form must be submitted to </w:t>
      </w:r>
      <w:r w:rsidR="00D27391" w:rsidRPr="00E44F86">
        <w:rPr>
          <w:rFonts w:asciiTheme="minorHAnsi" w:eastAsia="Times New Roman" w:hAnsiTheme="minorHAnsi" w:cstheme="minorHAnsi"/>
          <w:color w:val="FF0000"/>
          <w:szCs w:val="24"/>
          <w:u w:val="single"/>
        </w:rPr>
        <w:t>the COI Office.</w:t>
      </w:r>
      <w:r w:rsidR="00D27391" w:rsidRPr="003C0735">
        <w:rPr>
          <w:rFonts w:asciiTheme="minorHAnsi" w:eastAsia="Times New Roman" w:hAnsiTheme="minorHAnsi" w:cstheme="minorHAnsi"/>
          <w:szCs w:val="24"/>
        </w:rPr>
        <w:t xml:space="preserve"> </w:t>
      </w:r>
      <w:r w:rsidR="00683013" w:rsidRPr="001221A0">
        <w:rPr>
          <w:rFonts w:asciiTheme="minorHAnsi" w:eastAsia="Times New Roman" w:hAnsiTheme="minorHAnsi" w:cstheme="minorHAnsi"/>
          <w:strike/>
          <w:sz w:val="20"/>
          <w:szCs w:val="20"/>
        </w:rPr>
        <w:t>ORS or HSC-PAA</w:t>
      </w:r>
      <w:r w:rsidR="00683013" w:rsidRPr="003C0735">
        <w:rPr>
          <w:rFonts w:asciiTheme="minorHAnsi" w:eastAsia="Times New Roman" w:hAnsiTheme="minorHAnsi" w:cstheme="minorHAnsi"/>
          <w:szCs w:val="24"/>
        </w:rPr>
        <w:t xml:space="preserve"> before the </w:t>
      </w:r>
      <w:proofErr w:type="spellStart"/>
      <w:r w:rsidR="00683013" w:rsidRPr="00EB0332">
        <w:rPr>
          <w:rFonts w:asciiTheme="minorHAnsi" w:eastAsia="Times New Roman" w:hAnsiTheme="minorHAnsi" w:cstheme="minorHAnsi"/>
          <w:strike/>
          <w:sz w:val="20"/>
          <w:szCs w:val="20"/>
        </w:rPr>
        <w:t>non</w:t>
      </w:r>
      <w:r w:rsidR="00683013" w:rsidRPr="00343880">
        <w:rPr>
          <w:rFonts w:asciiTheme="minorHAnsi" w:eastAsia="Times New Roman" w:hAnsiTheme="minorHAnsi" w:cstheme="minorHAnsi"/>
          <w:sz w:val="20"/>
          <w:szCs w:val="20"/>
        </w:rPr>
        <w:t xml:space="preserve"> </w:t>
      </w:r>
      <w:r w:rsidR="00343880" w:rsidRPr="00343880">
        <w:rPr>
          <w:rFonts w:asciiTheme="minorHAnsi" w:eastAsia="Times New Roman" w:hAnsiTheme="minorHAnsi" w:cstheme="minorHAnsi"/>
          <w:color w:val="FF0000"/>
          <w:szCs w:val="24"/>
          <w:u w:val="single"/>
        </w:rPr>
        <w:t>un</w:t>
      </w:r>
      <w:r w:rsidR="00683013" w:rsidRPr="003C0735">
        <w:rPr>
          <w:rFonts w:asciiTheme="minorHAnsi" w:eastAsia="Times New Roman" w:hAnsiTheme="minorHAnsi" w:cstheme="minorHAnsi"/>
          <w:szCs w:val="24"/>
        </w:rPr>
        <w:t>sponsored</w:t>
      </w:r>
      <w:proofErr w:type="spellEnd"/>
      <w:r w:rsidR="00D012A1" w:rsidRPr="00D012A1">
        <w:rPr>
          <w:rFonts w:asciiTheme="minorHAnsi" w:eastAsia="Times New Roman" w:hAnsiTheme="minorHAnsi" w:cstheme="minorHAnsi"/>
          <w:color w:val="7030A0"/>
          <w:szCs w:val="24"/>
          <w:u w:val="single"/>
        </w:rPr>
        <w:t xml:space="preserve"> </w:t>
      </w:r>
      <w:r w:rsidR="00D012A1" w:rsidRPr="0060279D">
        <w:rPr>
          <w:rFonts w:asciiTheme="minorHAnsi" w:eastAsia="Times New Roman" w:hAnsiTheme="minorHAnsi" w:cstheme="minorHAnsi"/>
          <w:color w:val="7030A0"/>
          <w:szCs w:val="24"/>
          <w:u w:val="single"/>
        </w:rPr>
        <w:t xml:space="preserve">or </w:t>
      </w:r>
      <w:r w:rsidR="00D012A1" w:rsidRPr="00E44F86">
        <w:rPr>
          <w:rFonts w:asciiTheme="minorHAnsi" w:eastAsia="Times New Roman" w:hAnsiTheme="minorHAnsi" w:cstheme="minorHAnsi"/>
          <w:color w:val="FF0000"/>
          <w:szCs w:val="24"/>
          <w:u w:val="single"/>
        </w:rPr>
        <w:t>UNM sponsored research</w:t>
      </w:r>
      <w:r w:rsidR="00683013" w:rsidRPr="003C0735">
        <w:rPr>
          <w:rFonts w:asciiTheme="minorHAnsi" w:eastAsia="Times New Roman" w:hAnsiTheme="minorHAnsi" w:cstheme="minorHAnsi"/>
          <w:szCs w:val="24"/>
        </w:rPr>
        <w:t xml:space="preserve"> proposal is submitted</w:t>
      </w:r>
      <w:r w:rsidR="00A90FA8">
        <w:rPr>
          <w:rFonts w:asciiTheme="minorHAnsi" w:eastAsia="Times New Roman" w:hAnsiTheme="minorHAnsi" w:cstheme="minorHAnsi"/>
          <w:szCs w:val="24"/>
        </w:rPr>
        <w:t xml:space="preserve"> </w:t>
      </w:r>
      <w:r w:rsidR="00A90FA8" w:rsidRPr="00A90FA8">
        <w:rPr>
          <w:rFonts w:asciiTheme="minorHAnsi" w:eastAsia="Times New Roman" w:hAnsiTheme="minorHAnsi" w:cstheme="minorHAnsi"/>
          <w:szCs w:val="24"/>
        </w:rPr>
        <w:t>to the</w:t>
      </w:r>
      <w:r w:rsidR="00683013" w:rsidRPr="00A90FA8">
        <w:rPr>
          <w:rFonts w:asciiTheme="minorHAnsi" w:eastAsia="Times New Roman" w:hAnsiTheme="minorHAnsi" w:cstheme="minorHAnsi"/>
          <w:szCs w:val="24"/>
        </w:rPr>
        <w:t xml:space="preserve"> </w:t>
      </w:r>
      <w:r w:rsidR="00EB0332" w:rsidRPr="00BB0602">
        <w:rPr>
          <w:rFonts w:asciiTheme="minorHAnsi" w:eastAsia="Times New Roman" w:hAnsiTheme="minorHAnsi" w:cstheme="minorHAnsi"/>
          <w:color w:val="FF0000"/>
          <w:szCs w:val="24"/>
          <w:u w:val="single"/>
        </w:rPr>
        <w:t xml:space="preserve">Institutional Review Board (IRB) </w:t>
      </w:r>
      <w:r w:rsidR="00EB0332" w:rsidRPr="00EB0332">
        <w:rPr>
          <w:rFonts w:asciiTheme="minorHAnsi" w:eastAsia="Times New Roman" w:hAnsiTheme="minorHAnsi" w:cstheme="minorHAnsi"/>
          <w:strike/>
          <w:sz w:val="20"/>
          <w:szCs w:val="20"/>
        </w:rPr>
        <w:t>human or animal subject research review committee</w:t>
      </w:r>
      <w:r w:rsidR="00EB0332" w:rsidRPr="00EB0332">
        <w:rPr>
          <w:rFonts w:asciiTheme="minorHAnsi" w:eastAsia="Times New Roman" w:hAnsiTheme="minorHAnsi" w:cstheme="minorHAnsi"/>
          <w:sz w:val="20"/>
          <w:szCs w:val="20"/>
        </w:rPr>
        <w:t xml:space="preserve"> or </w:t>
      </w:r>
      <w:r w:rsidR="00EB0332" w:rsidRPr="00EB0332">
        <w:rPr>
          <w:rFonts w:asciiTheme="minorHAnsi" w:eastAsia="Times New Roman" w:hAnsiTheme="minorHAnsi" w:cstheme="minorHAnsi"/>
          <w:strike/>
          <w:sz w:val="20"/>
          <w:szCs w:val="20"/>
        </w:rPr>
        <w:t>the Research Allocation Committee</w:t>
      </w:r>
      <w:r w:rsidR="00EB0332">
        <w:rPr>
          <w:rFonts w:asciiTheme="minorHAnsi" w:eastAsia="Times New Roman" w:hAnsiTheme="minorHAnsi" w:cstheme="minorHAnsi"/>
          <w:strike/>
          <w:sz w:val="20"/>
          <w:szCs w:val="20"/>
        </w:rPr>
        <w:t xml:space="preserve"> </w:t>
      </w:r>
      <w:r w:rsidR="00EB0332" w:rsidRPr="00BB0602">
        <w:rPr>
          <w:rFonts w:asciiTheme="minorHAnsi" w:eastAsia="Times New Roman" w:hAnsiTheme="minorHAnsi" w:cstheme="minorHAnsi"/>
          <w:color w:val="FF0000"/>
          <w:szCs w:val="24"/>
          <w:u w:val="single"/>
        </w:rPr>
        <w:t xml:space="preserve">If a current </w:t>
      </w:r>
      <w:r w:rsidR="00D012A1" w:rsidRPr="00E44F86">
        <w:rPr>
          <w:rFonts w:asciiTheme="minorHAnsi" w:eastAsia="Times New Roman" w:hAnsiTheme="minorHAnsi" w:cstheme="minorHAnsi"/>
          <w:color w:val="FF0000"/>
          <w:szCs w:val="24"/>
          <w:u w:val="single"/>
        </w:rPr>
        <w:t xml:space="preserve">or updated (see sections 2.1 and 2.2 below) </w:t>
      </w:r>
      <w:r w:rsidR="00EB0332" w:rsidRPr="00BB0602">
        <w:rPr>
          <w:rFonts w:asciiTheme="minorHAnsi" w:eastAsia="Times New Roman" w:hAnsiTheme="minorHAnsi" w:cstheme="minorHAnsi"/>
          <w:color w:val="FF0000"/>
          <w:szCs w:val="24"/>
          <w:u w:val="single"/>
        </w:rPr>
        <w:t>Annual COI Disclosure is on file with UNM COI Offices, no additional disclosure is required.</w:t>
      </w:r>
    </w:p>
    <w:p w14:paraId="78CC1CBD" w14:textId="1221E9C4" w:rsidR="00683013" w:rsidRPr="00EB0332" w:rsidRDefault="00BD2339" w:rsidP="00683013">
      <w:pPr>
        <w:spacing w:before="100" w:beforeAutospacing="1" w:after="100" w:afterAutospacing="1" w:line="240" w:lineRule="auto"/>
        <w:rPr>
          <w:rFonts w:asciiTheme="minorHAnsi" w:eastAsia="Times New Roman" w:hAnsiTheme="minorHAnsi" w:cstheme="minorHAnsi"/>
          <w:strike/>
          <w:sz w:val="20"/>
          <w:szCs w:val="20"/>
        </w:rPr>
      </w:pPr>
      <w:r w:rsidRPr="00D51410">
        <w:rPr>
          <w:rFonts w:asciiTheme="minorHAnsi" w:eastAsia="Times New Roman" w:hAnsiTheme="minorHAnsi" w:cstheme="minorHAnsi"/>
          <w:b/>
          <w:bCs/>
          <w:strike/>
          <w:sz w:val="20"/>
          <w:szCs w:val="20"/>
        </w:rPr>
        <w:t>1.3.2.</w:t>
      </w:r>
      <w:r w:rsidR="00683013" w:rsidRPr="00D51410">
        <w:rPr>
          <w:rFonts w:asciiTheme="minorHAnsi" w:eastAsia="Times New Roman" w:hAnsiTheme="minorHAnsi" w:cstheme="minorHAnsi"/>
          <w:strike/>
          <w:sz w:val="20"/>
          <w:szCs w:val="20"/>
        </w:rPr>
        <w:t xml:space="preserve"> Investigators</w:t>
      </w:r>
      <w:r w:rsidR="00683013" w:rsidRPr="00EB0332">
        <w:rPr>
          <w:rFonts w:asciiTheme="minorHAnsi" w:eastAsia="Times New Roman" w:hAnsiTheme="minorHAnsi" w:cstheme="minorHAnsi"/>
          <w:strike/>
          <w:sz w:val="20"/>
          <w:szCs w:val="20"/>
        </w:rPr>
        <w:t xml:space="preserve"> working on other types of non-sponsored UNM research are encouraged to voluntarily submit disclosure forms to ORS or HSC-PAA, as appropriate.</w:t>
      </w:r>
    </w:p>
    <w:p w14:paraId="1942C74B" w14:textId="3A11B31C" w:rsidR="00EB0332" w:rsidRPr="00EB0332" w:rsidRDefault="00BD2339" w:rsidP="00EB0332">
      <w:pPr>
        <w:spacing w:before="100" w:beforeAutospacing="1" w:after="100" w:afterAutospacing="1" w:line="240" w:lineRule="auto"/>
        <w:rPr>
          <w:rFonts w:asciiTheme="minorHAnsi" w:eastAsia="Times New Roman" w:hAnsiTheme="minorHAnsi" w:cstheme="minorHAnsi"/>
          <w:sz w:val="20"/>
          <w:szCs w:val="20"/>
        </w:rPr>
      </w:pPr>
      <w:r w:rsidRPr="00BD2339">
        <w:rPr>
          <w:rFonts w:asciiTheme="minorHAnsi" w:eastAsia="Times New Roman" w:hAnsiTheme="minorHAnsi" w:cstheme="minorHAnsi"/>
          <w:b/>
          <w:bCs/>
          <w:szCs w:val="24"/>
        </w:rPr>
        <w:t>1.</w:t>
      </w:r>
      <w:r>
        <w:rPr>
          <w:rFonts w:asciiTheme="minorHAnsi" w:eastAsia="Times New Roman" w:hAnsiTheme="minorHAnsi" w:cstheme="minorHAnsi"/>
          <w:b/>
          <w:bCs/>
          <w:szCs w:val="24"/>
        </w:rPr>
        <w:t>3.</w:t>
      </w:r>
      <w:r w:rsidR="00D51410">
        <w:rPr>
          <w:rFonts w:asciiTheme="minorHAnsi" w:eastAsia="Times New Roman" w:hAnsiTheme="minorHAnsi" w:cstheme="minorHAnsi"/>
          <w:b/>
          <w:bCs/>
          <w:szCs w:val="24"/>
        </w:rPr>
        <w:t>2</w:t>
      </w:r>
      <w:r>
        <w:rPr>
          <w:rFonts w:asciiTheme="minorHAnsi" w:eastAsia="Times New Roman" w:hAnsiTheme="minorHAnsi" w:cstheme="minorHAnsi"/>
          <w:b/>
          <w:bCs/>
          <w:szCs w:val="24"/>
        </w:rPr>
        <w:t>.</w:t>
      </w:r>
      <w:r w:rsidR="00683013" w:rsidRPr="003C0735">
        <w:rPr>
          <w:rFonts w:asciiTheme="minorHAnsi" w:eastAsia="Times New Roman" w:hAnsiTheme="minorHAnsi" w:cstheme="minorHAnsi"/>
          <w:szCs w:val="24"/>
        </w:rPr>
        <w:t xml:space="preserve"> UNM employees working on </w:t>
      </w:r>
      <w:proofErr w:type="spellStart"/>
      <w:r w:rsidR="00EB0332" w:rsidRPr="00EB0332">
        <w:rPr>
          <w:rFonts w:asciiTheme="minorHAnsi" w:eastAsia="Times New Roman" w:hAnsiTheme="minorHAnsi" w:cstheme="minorHAnsi"/>
          <w:strike/>
          <w:sz w:val="20"/>
          <w:szCs w:val="20"/>
        </w:rPr>
        <w:t>non</w:t>
      </w:r>
      <w:r w:rsidR="00EB0332" w:rsidRPr="00343880">
        <w:rPr>
          <w:rFonts w:asciiTheme="minorHAnsi" w:eastAsia="Times New Roman" w:hAnsiTheme="minorHAnsi" w:cstheme="minorHAnsi"/>
          <w:sz w:val="20"/>
          <w:szCs w:val="20"/>
        </w:rPr>
        <w:t xml:space="preserve"> </w:t>
      </w:r>
      <w:r w:rsidR="00EB0332" w:rsidRPr="00343880">
        <w:rPr>
          <w:rFonts w:asciiTheme="minorHAnsi" w:eastAsia="Times New Roman" w:hAnsiTheme="minorHAnsi" w:cstheme="minorHAnsi"/>
          <w:color w:val="FF0000"/>
          <w:szCs w:val="24"/>
          <w:u w:val="single"/>
        </w:rPr>
        <w:t>un</w:t>
      </w:r>
      <w:r w:rsidR="00EB0332" w:rsidRPr="003C0735">
        <w:rPr>
          <w:rFonts w:asciiTheme="minorHAnsi" w:eastAsia="Times New Roman" w:hAnsiTheme="minorHAnsi" w:cstheme="minorHAnsi"/>
          <w:szCs w:val="24"/>
        </w:rPr>
        <w:t>sponsored</w:t>
      </w:r>
      <w:proofErr w:type="spellEnd"/>
      <w:r w:rsidR="00EB0332" w:rsidRPr="003C0735">
        <w:rPr>
          <w:rFonts w:asciiTheme="minorHAnsi" w:eastAsia="Times New Roman" w:hAnsiTheme="minorHAnsi" w:cstheme="minorHAnsi"/>
          <w:szCs w:val="24"/>
        </w:rPr>
        <w:t xml:space="preserve"> </w:t>
      </w:r>
      <w:r w:rsidR="00683013" w:rsidRPr="003C0735">
        <w:rPr>
          <w:rFonts w:asciiTheme="minorHAnsi" w:eastAsia="Times New Roman" w:hAnsiTheme="minorHAnsi" w:cstheme="minorHAnsi"/>
          <w:szCs w:val="24"/>
        </w:rPr>
        <w:t xml:space="preserve">research at other institutions </w:t>
      </w:r>
      <w:r w:rsidR="00EB0332">
        <w:rPr>
          <w:rFonts w:asciiTheme="minorHAnsi" w:eastAsia="Times New Roman" w:hAnsiTheme="minorHAnsi" w:cstheme="minorHAnsi"/>
          <w:color w:val="FF0000"/>
          <w:szCs w:val="24"/>
          <w:u w:val="single"/>
        </w:rPr>
        <w:t xml:space="preserve">must submit a disclosure to UNM and provide the institution any applicable COI management plan. </w:t>
      </w:r>
      <w:r w:rsidR="00EB0332" w:rsidRPr="00EB0332">
        <w:rPr>
          <w:rFonts w:asciiTheme="minorHAnsi" w:eastAsia="Times New Roman" w:hAnsiTheme="minorHAnsi" w:cstheme="minorHAnsi"/>
          <w:strike/>
          <w:sz w:val="20"/>
          <w:szCs w:val="20"/>
        </w:rPr>
        <w:t>are encouraged for their self-protection to follow the COI procedures of their host institution</w:t>
      </w:r>
      <w:r w:rsidR="00EB0332" w:rsidRPr="00EB0332">
        <w:rPr>
          <w:rFonts w:asciiTheme="minorHAnsi" w:eastAsia="Times New Roman" w:hAnsiTheme="minorHAnsi" w:cstheme="minorHAnsi"/>
          <w:sz w:val="20"/>
          <w:szCs w:val="20"/>
        </w:rPr>
        <w:t>.</w:t>
      </w:r>
    </w:p>
    <w:p w14:paraId="07A6DD7B" w14:textId="541107C5" w:rsidR="00683013" w:rsidRPr="003C0735" w:rsidRDefault="006F6905" w:rsidP="00683013">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2</w:t>
      </w:r>
      <w:r w:rsidR="00683013" w:rsidRPr="00864C25">
        <w:rPr>
          <w:rFonts w:asciiTheme="minorHAnsi" w:eastAsia="Times New Roman" w:hAnsiTheme="minorHAnsi" w:cstheme="minorHAnsi"/>
          <w:b/>
          <w:bCs/>
          <w:szCs w:val="24"/>
        </w:rPr>
        <w:t xml:space="preserve">. Ongoing Disclosure </w:t>
      </w:r>
      <w:r w:rsidR="00683013" w:rsidRPr="00EB0332">
        <w:rPr>
          <w:rFonts w:asciiTheme="minorHAnsi" w:eastAsia="Times New Roman" w:hAnsiTheme="minorHAnsi" w:cstheme="minorHAnsi"/>
          <w:b/>
          <w:bCs/>
          <w:strike/>
          <w:sz w:val="20"/>
          <w:szCs w:val="20"/>
        </w:rPr>
        <w:t>Responsibility</w:t>
      </w:r>
      <w:r w:rsidR="00EB0332">
        <w:rPr>
          <w:rFonts w:asciiTheme="minorHAnsi" w:eastAsia="Times New Roman" w:hAnsiTheme="minorHAnsi" w:cstheme="minorHAnsi"/>
          <w:b/>
          <w:bCs/>
          <w:strike/>
          <w:sz w:val="20"/>
          <w:szCs w:val="20"/>
        </w:rPr>
        <w:t xml:space="preserve"> </w:t>
      </w:r>
      <w:r w:rsidR="00EB0332">
        <w:rPr>
          <w:rFonts w:asciiTheme="minorHAnsi" w:eastAsia="Times New Roman" w:hAnsiTheme="minorHAnsi" w:cstheme="minorHAnsi"/>
          <w:b/>
          <w:bCs/>
          <w:color w:val="FF0000"/>
          <w:szCs w:val="24"/>
          <w:u w:val="single"/>
        </w:rPr>
        <w:t>Procedures</w:t>
      </w:r>
    </w:p>
    <w:p w14:paraId="278B7D5E" w14:textId="2C63FF29" w:rsidR="00683013" w:rsidRPr="003C0735" w:rsidRDefault="006F6905" w:rsidP="00683013">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2</w:t>
      </w:r>
      <w:r w:rsidR="00BD2339">
        <w:rPr>
          <w:rFonts w:asciiTheme="minorHAnsi" w:eastAsia="Times New Roman" w:hAnsiTheme="minorHAnsi" w:cstheme="minorHAnsi"/>
          <w:b/>
          <w:bCs/>
          <w:szCs w:val="24"/>
        </w:rPr>
        <w:t>.1.</w:t>
      </w:r>
      <w:r w:rsidR="00BD2339" w:rsidRPr="003C0735">
        <w:rPr>
          <w:rFonts w:asciiTheme="minorHAnsi" w:eastAsia="Times New Roman" w:hAnsiTheme="minorHAnsi" w:cstheme="minorHAnsi"/>
          <w:szCs w:val="24"/>
        </w:rPr>
        <w:t xml:space="preserve"> </w:t>
      </w:r>
      <w:r w:rsidR="00683013" w:rsidRPr="003C0735">
        <w:rPr>
          <w:rFonts w:asciiTheme="minorHAnsi" w:eastAsia="Times New Roman" w:hAnsiTheme="minorHAnsi" w:cstheme="minorHAnsi"/>
          <w:szCs w:val="24"/>
        </w:rPr>
        <w:t xml:space="preserve"> Disclosure requirements apply for the duration of the UNM research. Investigators must disclose any of the following, among other things, that occur during the </w:t>
      </w:r>
      <w:r w:rsidR="00683013" w:rsidRPr="00EB0332">
        <w:rPr>
          <w:rFonts w:asciiTheme="minorHAnsi" w:eastAsia="Times New Roman" w:hAnsiTheme="minorHAnsi" w:cstheme="minorHAnsi"/>
          <w:strike/>
          <w:sz w:val="20"/>
          <w:szCs w:val="20"/>
        </w:rPr>
        <w:t>sponsored</w:t>
      </w:r>
      <w:r w:rsidR="00683013" w:rsidRPr="003C0735">
        <w:rPr>
          <w:rFonts w:asciiTheme="minorHAnsi" w:eastAsia="Times New Roman" w:hAnsiTheme="minorHAnsi" w:cstheme="minorHAnsi"/>
          <w:szCs w:val="24"/>
        </w:rPr>
        <w:t xml:space="preserve"> </w:t>
      </w:r>
      <w:r w:rsidR="00EB0332" w:rsidRPr="00DC5665">
        <w:rPr>
          <w:rFonts w:asciiTheme="minorHAnsi" w:eastAsia="Times New Roman" w:hAnsiTheme="minorHAnsi" w:cstheme="minorHAnsi"/>
          <w:color w:val="FF0000"/>
          <w:szCs w:val="24"/>
          <w:u w:val="single"/>
        </w:rPr>
        <w:t xml:space="preserve">conduct of </w:t>
      </w:r>
      <w:r w:rsidR="00683013" w:rsidRPr="003C0735">
        <w:rPr>
          <w:rFonts w:asciiTheme="minorHAnsi" w:eastAsia="Times New Roman" w:hAnsiTheme="minorHAnsi" w:cstheme="minorHAnsi"/>
          <w:szCs w:val="24"/>
        </w:rPr>
        <w:t>UNM research:</w:t>
      </w:r>
    </w:p>
    <w:p w14:paraId="2D555624" w14:textId="2181F1F0" w:rsidR="00683013" w:rsidRPr="003C0735" w:rsidRDefault="00683013" w:rsidP="00683013">
      <w:pPr>
        <w:spacing w:before="100" w:beforeAutospacing="1" w:after="100" w:afterAutospacing="1" w:line="240" w:lineRule="auto"/>
        <w:ind w:left="450"/>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a) A new significant financial interest that would reasonably appear to </w:t>
      </w:r>
      <w:r w:rsidRPr="00EB0332">
        <w:rPr>
          <w:rFonts w:asciiTheme="minorHAnsi" w:eastAsia="Times New Roman" w:hAnsiTheme="minorHAnsi" w:cstheme="minorHAnsi"/>
          <w:strike/>
          <w:sz w:val="20"/>
          <w:szCs w:val="20"/>
        </w:rPr>
        <w:t>be affected by</w:t>
      </w:r>
      <w:r w:rsidRPr="003C0735">
        <w:rPr>
          <w:rFonts w:asciiTheme="minorHAnsi" w:eastAsia="Times New Roman" w:hAnsiTheme="minorHAnsi" w:cstheme="minorHAnsi"/>
          <w:szCs w:val="24"/>
        </w:rPr>
        <w:t xml:space="preserve"> </w:t>
      </w:r>
      <w:r w:rsidR="00EB0332" w:rsidRPr="00EB0332">
        <w:rPr>
          <w:rFonts w:asciiTheme="minorHAnsi" w:eastAsia="Times New Roman" w:hAnsiTheme="minorHAnsi" w:cstheme="minorHAnsi"/>
          <w:color w:val="FF0000"/>
          <w:szCs w:val="24"/>
          <w:u w:val="single"/>
        </w:rPr>
        <w:t xml:space="preserve">affect </w:t>
      </w:r>
      <w:r w:rsidRPr="003C0735">
        <w:rPr>
          <w:rFonts w:asciiTheme="minorHAnsi" w:eastAsia="Times New Roman" w:hAnsiTheme="minorHAnsi" w:cstheme="minorHAnsi"/>
          <w:szCs w:val="24"/>
        </w:rPr>
        <w:t>the research. </w:t>
      </w:r>
      <w:r w:rsidRPr="003C0735">
        <w:rPr>
          <w:rFonts w:asciiTheme="minorHAnsi" w:eastAsia="Times New Roman" w:hAnsiTheme="minorHAnsi" w:cstheme="minorHAnsi"/>
          <w:szCs w:val="24"/>
        </w:rPr>
        <w:br/>
        <w:t xml:space="preserve">b) A new significant financial interest in an entity whose financial interests would reasonably appear to </w:t>
      </w:r>
      <w:r w:rsidR="00EB0332" w:rsidRPr="00EB0332">
        <w:rPr>
          <w:rFonts w:asciiTheme="minorHAnsi" w:eastAsia="Times New Roman" w:hAnsiTheme="minorHAnsi" w:cstheme="minorHAnsi"/>
          <w:strike/>
          <w:sz w:val="20"/>
          <w:szCs w:val="20"/>
        </w:rPr>
        <w:t>be affected by</w:t>
      </w:r>
      <w:r w:rsidR="00EB0332" w:rsidRPr="003C0735">
        <w:rPr>
          <w:rFonts w:asciiTheme="minorHAnsi" w:eastAsia="Times New Roman" w:hAnsiTheme="minorHAnsi" w:cstheme="minorHAnsi"/>
          <w:szCs w:val="24"/>
        </w:rPr>
        <w:t xml:space="preserve"> </w:t>
      </w:r>
      <w:r w:rsidR="00EB0332" w:rsidRPr="00EB0332">
        <w:rPr>
          <w:rFonts w:asciiTheme="minorHAnsi" w:eastAsia="Times New Roman" w:hAnsiTheme="minorHAnsi" w:cstheme="minorHAnsi"/>
          <w:color w:val="FF0000"/>
          <w:szCs w:val="24"/>
          <w:u w:val="single"/>
        </w:rPr>
        <w:t xml:space="preserve">affect </w:t>
      </w:r>
      <w:r w:rsidRPr="003C0735">
        <w:rPr>
          <w:rFonts w:asciiTheme="minorHAnsi" w:eastAsia="Times New Roman" w:hAnsiTheme="minorHAnsi" w:cstheme="minorHAnsi"/>
          <w:szCs w:val="24"/>
        </w:rPr>
        <w:t>the research. </w:t>
      </w:r>
      <w:r w:rsidRPr="003C0735">
        <w:rPr>
          <w:rFonts w:asciiTheme="minorHAnsi" w:eastAsia="Times New Roman" w:hAnsiTheme="minorHAnsi" w:cstheme="minorHAnsi"/>
          <w:szCs w:val="24"/>
        </w:rPr>
        <w:br/>
        <w:t xml:space="preserve">c) A new situation that could call into question the investigator's professional commitments in undertaking the research or the investigator's primary </w:t>
      </w:r>
      <w:r w:rsidRPr="00EB0332">
        <w:rPr>
          <w:rFonts w:asciiTheme="minorHAnsi" w:eastAsia="Times New Roman" w:hAnsiTheme="minorHAnsi" w:cstheme="minorHAnsi"/>
          <w:strike/>
          <w:sz w:val="20"/>
          <w:szCs w:val="20"/>
        </w:rPr>
        <w:t>allegiance</w:t>
      </w:r>
      <w:r w:rsidRPr="003C0735">
        <w:rPr>
          <w:rFonts w:asciiTheme="minorHAnsi" w:eastAsia="Times New Roman" w:hAnsiTheme="minorHAnsi" w:cstheme="minorHAnsi"/>
          <w:szCs w:val="24"/>
        </w:rPr>
        <w:t xml:space="preserve"> </w:t>
      </w:r>
      <w:r w:rsidR="00EB0332" w:rsidRPr="00EB0332">
        <w:rPr>
          <w:rFonts w:asciiTheme="minorHAnsi" w:eastAsia="Times New Roman" w:hAnsiTheme="minorHAnsi" w:cstheme="minorHAnsi"/>
          <w:color w:val="FF0000"/>
          <w:szCs w:val="24"/>
          <w:u w:val="single"/>
        </w:rPr>
        <w:t xml:space="preserve">obligation </w:t>
      </w:r>
      <w:r w:rsidRPr="003C0735">
        <w:rPr>
          <w:rFonts w:asciiTheme="minorHAnsi" w:eastAsia="Times New Roman" w:hAnsiTheme="minorHAnsi" w:cstheme="minorHAnsi"/>
          <w:szCs w:val="24"/>
        </w:rPr>
        <w:t>to UNM. </w:t>
      </w:r>
      <w:r w:rsidRPr="003C0735">
        <w:rPr>
          <w:rFonts w:asciiTheme="minorHAnsi" w:eastAsia="Times New Roman" w:hAnsiTheme="minorHAnsi" w:cstheme="minorHAnsi"/>
          <w:szCs w:val="24"/>
        </w:rPr>
        <w:br/>
        <w:t>d) A significant change to a previously reported disclosure.</w:t>
      </w:r>
    </w:p>
    <w:p w14:paraId="3DD6787F" w14:textId="0A284392" w:rsidR="00683013" w:rsidRPr="003C0735" w:rsidRDefault="006F6905" w:rsidP="00683013">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2</w:t>
      </w:r>
      <w:r w:rsidR="00BD2339">
        <w:rPr>
          <w:rFonts w:asciiTheme="minorHAnsi" w:eastAsia="Times New Roman" w:hAnsiTheme="minorHAnsi" w:cstheme="minorHAnsi"/>
          <w:b/>
          <w:bCs/>
          <w:szCs w:val="24"/>
        </w:rPr>
        <w:t xml:space="preserve">.2. </w:t>
      </w:r>
      <w:r w:rsidR="00683013" w:rsidRPr="003C0735">
        <w:rPr>
          <w:rFonts w:asciiTheme="minorHAnsi" w:eastAsia="Times New Roman" w:hAnsiTheme="minorHAnsi" w:cstheme="minorHAnsi"/>
          <w:szCs w:val="24"/>
        </w:rPr>
        <w:t xml:space="preserve">Investigators must submit updated disclosure forms to </w:t>
      </w:r>
      <w:r w:rsidR="00D27391" w:rsidRPr="007345D1">
        <w:rPr>
          <w:rFonts w:asciiTheme="minorHAnsi" w:eastAsia="Times New Roman" w:hAnsiTheme="minorHAnsi" w:cstheme="minorHAnsi"/>
          <w:color w:val="FF0000"/>
          <w:szCs w:val="24"/>
          <w:u w:val="single"/>
        </w:rPr>
        <w:t>the COI Office</w:t>
      </w:r>
      <w:r w:rsidR="00D27391" w:rsidRPr="003C0735">
        <w:rPr>
          <w:rFonts w:asciiTheme="minorHAnsi" w:eastAsia="Times New Roman" w:hAnsiTheme="minorHAnsi" w:cstheme="minorHAnsi"/>
          <w:szCs w:val="24"/>
        </w:rPr>
        <w:t xml:space="preserve"> </w:t>
      </w:r>
      <w:r w:rsidR="00683013" w:rsidRPr="001221A0">
        <w:rPr>
          <w:rFonts w:asciiTheme="minorHAnsi" w:eastAsia="Times New Roman" w:hAnsiTheme="minorHAnsi" w:cstheme="minorHAnsi"/>
          <w:strike/>
          <w:sz w:val="20"/>
          <w:szCs w:val="20"/>
        </w:rPr>
        <w:t>ORS or HSC-PAA</w:t>
      </w:r>
      <w:r w:rsidR="00683013" w:rsidRPr="003C0735">
        <w:rPr>
          <w:rFonts w:asciiTheme="minorHAnsi" w:eastAsia="Times New Roman" w:hAnsiTheme="minorHAnsi" w:cstheme="minorHAnsi"/>
          <w:szCs w:val="24"/>
        </w:rPr>
        <w:t xml:space="preserve"> within </w:t>
      </w:r>
      <w:r w:rsidR="00683013">
        <w:rPr>
          <w:rFonts w:asciiTheme="minorHAnsi" w:eastAsia="Times New Roman" w:hAnsiTheme="minorHAnsi" w:cstheme="minorHAnsi"/>
          <w:szCs w:val="24"/>
        </w:rPr>
        <w:t>thirty (</w:t>
      </w:r>
      <w:r w:rsidR="00683013" w:rsidRPr="003C0735">
        <w:rPr>
          <w:rFonts w:asciiTheme="minorHAnsi" w:eastAsia="Times New Roman" w:hAnsiTheme="minorHAnsi" w:cstheme="minorHAnsi"/>
          <w:szCs w:val="24"/>
        </w:rPr>
        <w:t>30</w:t>
      </w:r>
      <w:r w:rsidR="00683013">
        <w:rPr>
          <w:rFonts w:asciiTheme="minorHAnsi" w:eastAsia="Times New Roman" w:hAnsiTheme="minorHAnsi" w:cstheme="minorHAnsi"/>
          <w:szCs w:val="24"/>
        </w:rPr>
        <w:t>)</w:t>
      </w:r>
      <w:r w:rsidR="00683013" w:rsidRPr="003C0735">
        <w:rPr>
          <w:rFonts w:asciiTheme="minorHAnsi" w:eastAsia="Times New Roman" w:hAnsiTheme="minorHAnsi" w:cstheme="minorHAnsi"/>
          <w:szCs w:val="24"/>
        </w:rPr>
        <w:t xml:space="preserve"> days after the disclosable situation arises. </w:t>
      </w:r>
    </w:p>
    <w:p w14:paraId="67D97CAC" w14:textId="45B4DD6E" w:rsidR="00683013" w:rsidRPr="003C0735" w:rsidRDefault="006F6905" w:rsidP="00683013">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2</w:t>
      </w:r>
      <w:r w:rsidR="00BD2339">
        <w:rPr>
          <w:rFonts w:asciiTheme="minorHAnsi" w:eastAsia="Times New Roman" w:hAnsiTheme="minorHAnsi" w:cstheme="minorHAnsi"/>
          <w:b/>
          <w:bCs/>
          <w:szCs w:val="24"/>
        </w:rPr>
        <w:t>.3.</w:t>
      </w:r>
      <w:r w:rsidR="00683013" w:rsidRPr="003C0735">
        <w:rPr>
          <w:rFonts w:asciiTheme="minorHAnsi" w:eastAsia="Times New Roman" w:hAnsiTheme="minorHAnsi" w:cstheme="minorHAnsi"/>
          <w:szCs w:val="24"/>
        </w:rPr>
        <w:t xml:space="preserve"> All newly added investigators on UNM research must submit a completed </w:t>
      </w:r>
      <w:r w:rsidR="00683013" w:rsidRPr="00EB0332">
        <w:rPr>
          <w:rFonts w:asciiTheme="minorHAnsi" w:eastAsia="Times New Roman" w:hAnsiTheme="minorHAnsi" w:cstheme="minorHAnsi"/>
          <w:strike/>
          <w:sz w:val="20"/>
          <w:szCs w:val="20"/>
        </w:rPr>
        <w:t>conflict of interest</w:t>
      </w:r>
      <w:r w:rsidR="00683013" w:rsidRPr="003C0735">
        <w:rPr>
          <w:rFonts w:asciiTheme="minorHAnsi" w:eastAsia="Times New Roman" w:hAnsiTheme="minorHAnsi" w:cstheme="minorHAnsi"/>
          <w:szCs w:val="24"/>
        </w:rPr>
        <w:t xml:space="preserve"> </w:t>
      </w:r>
      <w:r w:rsidR="00EB0332" w:rsidRPr="00EB0332">
        <w:rPr>
          <w:rFonts w:asciiTheme="minorHAnsi" w:eastAsia="Times New Roman" w:hAnsiTheme="minorHAnsi" w:cstheme="minorHAnsi"/>
          <w:color w:val="FF0000"/>
          <w:szCs w:val="24"/>
          <w:u w:val="single"/>
        </w:rPr>
        <w:t xml:space="preserve">COI </w:t>
      </w:r>
      <w:r w:rsidR="00683013" w:rsidRPr="003C0735">
        <w:rPr>
          <w:rFonts w:asciiTheme="minorHAnsi" w:eastAsia="Times New Roman" w:hAnsiTheme="minorHAnsi" w:cstheme="minorHAnsi"/>
          <w:szCs w:val="24"/>
        </w:rPr>
        <w:t xml:space="preserve">disclosure form to </w:t>
      </w:r>
      <w:r w:rsidR="00EB0332">
        <w:rPr>
          <w:rFonts w:asciiTheme="minorHAnsi" w:eastAsia="Times New Roman" w:hAnsiTheme="minorHAnsi" w:cstheme="minorHAnsi"/>
          <w:color w:val="FF0000"/>
          <w:szCs w:val="24"/>
          <w:u w:val="single"/>
        </w:rPr>
        <w:t>the UNM COI Office</w:t>
      </w:r>
      <w:r w:rsidR="00683013">
        <w:rPr>
          <w:rFonts w:asciiTheme="minorHAnsi" w:eastAsia="Times New Roman" w:hAnsiTheme="minorHAnsi" w:cstheme="minorHAnsi"/>
          <w:szCs w:val="24"/>
        </w:rPr>
        <w:t xml:space="preserve"> </w:t>
      </w:r>
      <w:r w:rsidR="00683013" w:rsidRPr="001221A0">
        <w:rPr>
          <w:rFonts w:asciiTheme="minorHAnsi" w:eastAsia="Times New Roman" w:hAnsiTheme="minorHAnsi" w:cstheme="minorHAnsi"/>
          <w:strike/>
          <w:sz w:val="20"/>
          <w:szCs w:val="20"/>
        </w:rPr>
        <w:t>ORS or HSC-PAA</w:t>
      </w:r>
      <w:r w:rsidR="00683013" w:rsidRPr="003C0735">
        <w:rPr>
          <w:rFonts w:asciiTheme="minorHAnsi" w:eastAsia="Times New Roman" w:hAnsiTheme="minorHAnsi" w:cstheme="minorHAnsi"/>
          <w:szCs w:val="24"/>
        </w:rPr>
        <w:t xml:space="preserve"> within </w:t>
      </w:r>
      <w:r w:rsidR="00683013">
        <w:rPr>
          <w:rFonts w:asciiTheme="minorHAnsi" w:eastAsia="Times New Roman" w:hAnsiTheme="minorHAnsi" w:cstheme="minorHAnsi"/>
          <w:szCs w:val="24"/>
        </w:rPr>
        <w:t>thirty (</w:t>
      </w:r>
      <w:r w:rsidR="00683013" w:rsidRPr="003C0735">
        <w:rPr>
          <w:rFonts w:asciiTheme="minorHAnsi" w:eastAsia="Times New Roman" w:hAnsiTheme="minorHAnsi" w:cstheme="minorHAnsi"/>
          <w:szCs w:val="24"/>
        </w:rPr>
        <w:t>30</w:t>
      </w:r>
      <w:r w:rsidR="00683013">
        <w:rPr>
          <w:rFonts w:asciiTheme="minorHAnsi" w:eastAsia="Times New Roman" w:hAnsiTheme="minorHAnsi" w:cstheme="minorHAnsi"/>
          <w:szCs w:val="24"/>
        </w:rPr>
        <w:t>)</w:t>
      </w:r>
      <w:r w:rsidR="00683013" w:rsidRPr="003C0735">
        <w:rPr>
          <w:rFonts w:asciiTheme="minorHAnsi" w:eastAsia="Times New Roman" w:hAnsiTheme="minorHAnsi" w:cstheme="minorHAnsi"/>
          <w:szCs w:val="24"/>
        </w:rPr>
        <w:t xml:space="preserve"> days </w:t>
      </w:r>
      <w:r w:rsidR="00683013" w:rsidRPr="00EB0332">
        <w:rPr>
          <w:rFonts w:asciiTheme="minorHAnsi" w:eastAsia="Times New Roman" w:hAnsiTheme="minorHAnsi" w:cstheme="minorHAnsi"/>
          <w:strike/>
          <w:sz w:val="20"/>
          <w:szCs w:val="20"/>
        </w:rPr>
        <w:t>after</w:t>
      </w:r>
      <w:r w:rsidR="00683013" w:rsidRPr="003C0735">
        <w:rPr>
          <w:rFonts w:asciiTheme="minorHAnsi" w:eastAsia="Times New Roman" w:hAnsiTheme="minorHAnsi" w:cstheme="minorHAnsi"/>
          <w:szCs w:val="24"/>
        </w:rPr>
        <w:t xml:space="preserve"> </w:t>
      </w:r>
      <w:r w:rsidR="00EB0332" w:rsidRPr="00EB0332">
        <w:rPr>
          <w:rFonts w:asciiTheme="minorHAnsi" w:eastAsia="Times New Roman" w:hAnsiTheme="minorHAnsi" w:cstheme="minorHAnsi"/>
          <w:color w:val="FF0000"/>
          <w:szCs w:val="24"/>
          <w:u w:val="single"/>
        </w:rPr>
        <w:t>from</w:t>
      </w:r>
      <w:r w:rsidR="00EB0332">
        <w:rPr>
          <w:rFonts w:asciiTheme="minorHAnsi" w:eastAsia="Times New Roman" w:hAnsiTheme="minorHAnsi" w:cstheme="minorHAnsi"/>
          <w:szCs w:val="24"/>
        </w:rPr>
        <w:t xml:space="preserve"> </w:t>
      </w:r>
      <w:r w:rsidR="00683013" w:rsidRPr="003C0735">
        <w:rPr>
          <w:rFonts w:asciiTheme="minorHAnsi" w:eastAsia="Times New Roman" w:hAnsiTheme="minorHAnsi" w:cstheme="minorHAnsi"/>
          <w:szCs w:val="24"/>
        </w:rPr>
        <w:t>beginning work on the research. The principal investigator, and any co-principal investigator, are responsible for informing newly added investigators of this requirement and ensuring that they submit disclosure forms. Newly added investigators are subject to the ongoing disclosure requirements of this section.</w:t>
      </w:r>
    </w:p>
    <w:p w14:paraId="42384C5D" w14:textId="1A37C8F0" w:rsidR="006E1985" w:rsidRDefault="006F6905" w:rsidP="006E1985">
      <w:pPr>
        <w:spacing w:before="100" w:beforeAutospacing="1" w:after="100" w:afterAutospacing="1" w:line="240" w:lineRule="auto"/>
        <w:rPr>
          <w:rFonts w:asciiTheme="minorHAnsi" w:eastAsia="Times New Roman" w:hAnsiTheme="minorHAnsi" w:cstheme="minorHAnsi"/>
          <w:b/>
          <w:bCs/>
          <w:szCs w:val="24"/>
        </w:rPr>
      </w:pPr>
      <w:r>
        <w:rPr>
          <w:rFonts w:asciiTheme="minorHAnsi" w:eastAsia="Times New Roman" w:hAnsiTheme="minorHAnsi" w:cstheme="minorHAnsi"/>
          <w:b/>
          <w:bCs/>
          <w:szCs w:val="24"/>
        </w:rPr>
        <w:t>3</w:t>
      </w:r>
      <w:r w:rsidR="006E1985" w:rsidRPr="00864C25">
        <w:rPr>
          <w:rFonts w:asciiTheme="minorHAnsi" w:eastAsia="Times New Roman" w:hAnsiTheme="minorHAnsi" w:cstheme="minorHAnsi"/>
          <w:b/>
          <w:bCs/>
          <w:szCs w:val="24"/>
        </w:rPr>
        <w:t xml:space="preserve">. </w:t>
      </w:r>
      <w:r w:rsidR="006E1985" w:rsidRPr="00113B43">
        <w:rPr>
          <w:rFonts w:asciiTheme="minorHAnsi" w:eastAsia="Times New Roman" w:hAnsiTheme="minorHAnsi" w:cstheme="minorHAnsi"/>
          <w:b/>
          <w:bCs/>
          <w:strike/>
          <w:sz w:val="20"/>
          <w:szCs w:val="20"/>
        </w:rPr>
        <w:t>Conflicts of Interest</w:t>
      </w:r>
      <w:r w:rsidR="00EB0332">
        <w:rPr>
          <w:rFonts w:asciiTheme="minorHAnsi" w:eastAsia="Times New Roman" w:hAnsiTheme="minorHAnsi" w:cstheme="minorHAnsi"/>
          <w:b/>
          <w:bCs/>
          <w:szCs w:val="24"/>
        </w:rPr>
        <w:t xml:space="preserve"> </w:t>
      </w:r>
      <w:r w:rsidR="001A1FE4" w:rsidRPr="001A1FE4">
        <w:rPr>
          <w:rFonts w:asciiTheme="minorHAnsi" w:eastAsia="Times New Roman" w:hAnsiTheme="minorHAnsi" w:cstheme="minorHAnsi"/>
          <w:b/>
          <w:bCs/>
          <w:color w:val="FF0000"/>
          <w:szCs w:val="24"/>
          <w:u w:val="single"/>
        </w:rPr>
        <w:t xml:space="preserve">UNM </w:t>
      </w:r>
      <w:r w:rsidR="00EB0332" w:rsidRPr="00EB0332">
        <w:rPr>
          <w:rFonts w:asciiTheme="minorHAnsi" w:eastAsia="Times New Roman" w:hAnsiTheme="minorHAnsi" w:cstheme="minorHAnsi"/>
          <w:b/>
          <w:bCs/>
          <w:color w:val="FF0000"/>
          <w:szCs w:val="24"/>
          <w:u w:val="single"/>
        </w:rPr>
        <w:t>COI</w:t>
      </w:r>
      <w:r w:rsidR="006E1985" w:rsidRPr="00EB0332">
        <w:rPr>
          <w:rFonts w:asciiTheme="minorHAnsi" w:eastAsia="Times New Roman" w:hAnsiTheme="minorHAnsi" w:cstheme="minorHAnsi"/>
          <w:b/>
          <w:bCs/>
          <w:color w:val="FF0000"/>
          <w:szCs w:val="24"/>
        </w:rPr>
        <w:t xml:space="preserve"> </w:t>
      </w:r>
      <w:r w:rsidR="00EB0332" w:rsidRPr="00EB0332">
        <w:rPr>
          <w:rFonts w:asciiTheme="minorHAnsi" w:eastAsia="Times New Roman" w:hAnsiTheme="minorHAnsi" w:cstheme="minorHAnsi"/>
          <w:b/>
          <w:bCs/>
          <w:color w:val="FF0000"/>
          <w:szCs w:val="24"/>
          <w:u w:val="single"/>
        </w:rPr>
        <w:t>Offices and</w:t>
      </w:r>
      <w:r w:rsidR="00EB0332" w:rsidRPr="00EB0332">
        <w:rPr>
          <w:rFonts w:asciiTheme="minorHAnsi" w:eastAsia="Times New Roman" w:hAnsiTheme="minorHAnsi" w:cstheme="minorHAnsi"/>
          <w:b/>
          <w:bCs/>
          <w:color w:val="FF0000"/>
          <w:szCs w:val="24"/>
        </w:rPr>
        <w:t xml:space="preserve"> </w:t>
      </w:r>
      <w:r w:rsidR="00530864" w:rsidRPr="00530864">
        <w:rPr>
          <w:rFonts w:asciiTheme="minorHAnsi" w:eastAsia="Times New Roman" w:hAnsiTheme="minorHAnsi" w:cstheme="minorHAnsi"/>
          <w:b/>
          <w:bCs/>
          <w:color w:val="FF0000"/>
          <w:szCs w:val="24"/>
          <w:u w:val="single"/>
        </w:rPr>
        <w:t>COI</w:t>
      </w:r>
      <w:r w:rsidR="00530864" w:rsidRPr="00864C25">
        <w:rPr>
          <w:rFonts w:asciiTheme="minorHAnsi" w:eastAsia="Times New Roman" w:hAnsiTheme="minorHAnsi" w:cstheme="minorHAnsi"/>
          <w:b/>
          <w:bCs/>
          <w:szCs w:val="24"/>
        </w:rPr>
        <w:t xml:space="preserve"> </w:t>
      </w:r>
      <w:r w:rsidR="006E1985" w:rsidRPr="00864C25">
        <w:rPr>
          <w:rFonts w:asciiTheme="minorHAnsi" w:eastAsia="Times New Roman" w:hAnsiTheme="minorHAnsi" w:cstheme="minorHAnsi"/>
          <w:b/>
          <w:bCs/>
          <w:szCs w:val="24"/>
        </w:rPr>
        <w:t>Committee</w:t>
      </w:r>
      <w:r w:rsidR="006E1985">
        <w:rPr>
          <w:rFonts w:asciiTheme="minorHAnsi" w:eastAsia="Times New Roman" w:hAnsiTheme="minorHAnsi" w:cstheme="minorHAnsi"/>
          <w:b/>
          <w:bCs/>
          <w:szCs w:val="24"/>
        </w:rPr>
        <w:t>s</w:t>
      </w:r>
    </w:p>
    <w:p w14:paraId="6588644F" w14:textId="2A4C3887" w:rsidR="006E1985" w:rsidRPr="00487BB0" w:rsidRDefault="006F6905" w:rsidP="006E1985">
      <w:pPr>
        <w:spacing w:before="100" w:beforeAutospacing="1" w:after="100" w:afterAutospacing="1" w:line="240" w:lineRule="auto"/>
        <w:rPr>
          <w:rFonts w:asciiTheme="minorHAnsi" w:eastAsia="Times New Roman" w:hAnsiTheme="minorHAnsi" w:cstheme="minorHAnsi"/>
          <w:strike/>
          <w:szCs w:val="24"/>
        </w:rPr>
      </w:pPr>
      <w:r w:rsidRPr="006F6905">
        <w:rPr>
          <w:rFonts w:asciiTheme="minorHAnsi" w:eastAsia="Times New Roman" w:hAnsiTheme="minorHAnsi" w:cstheme="minorHAnsi"/>
          <w:b/>
          <w:bCs/>
          <w:szCs w:val="24"/>
        </w:rPr>
        <w:t xml:space="preserve">3.1 </w:t>
      </w:r>
      <w:r w:rsidR="006E1985" w:rsidRPr="003C0735">
        <w:rPr>
          <w:rFonts w:asciiTheme="minorHAnsi" w:eastAsia="Times New Roman" w:hAnsiTheme="minorHAnsi" w:cstheme="minorHAnsi"/>
          <w:szCs w:val="24"/>
        </w:rPr>
        <w:t xml:space="preserve">The purpose of </w:t>
      </w:r>
      <w:r w:rsidR="006E1985" w:rsidRPr="00654C16">
        <w:rPr>
          <w:rFonts w:asciiTheme="minorHAnsi" w:eastAsia="Times New Roman" w:hAnsiTheme="minorHAnsi" w:cstheme="minorHAnsi"/>
          <w:strike/>
          <w:sz w:val="20"/>
          <w:szCs w:val="20"/>
        </w:rPr>
        <w:t>the</w:t>
      </w:r>
      <w:r w:rsidR="006E1985" w:rsidRPr="003C0735">
        <w:rPr>
          <w:rFonts w:asciiTheme="minorHAnsi" w:eastAsia="Times New Roman" w:hAnsiTheme="minorHAnsi" w:cstheme="minorHAnsi"/>
          <w:szCs w:val="24"/>
        </w:rPr>
        <w:t xml:space="preserve"> </w:t>
      </w:r>
      <w:r w:rsidR="006E1985" w:rsidRPr="00EB0332">
        <w:rPr>
          <w:rFonts w:asciiTheme="minorHAnsi" w:eastAsia="Times New Roman" w:hAnsiTheme="minorHAnsi" w:cstheme="minorHAnsi"/>
          <w:strike/>
          <w:sz w:val="20"/>
          <w:szCs w:val="20"/>
        </w:rPr>
        <w:t>Conflicts of Interest</w:t>
      </w:r>
      <w:r w:rsidR="000B0C49">
        <w:rPr>
          <w:rFonts w:asciiTheme="minorHAnsi" w:eastAsia="Times New Roman" w:hAnsiTheme="minorHAnsi" w:cstheme="minorHAnsi"/>
          <w:strike/>
          <w:sz w:val="20"/>
          <w:szCs w:val="20"/>
        </w:rPr>
        <w:t xml:space="preserve"> </w:t>
      </w:r>
      <w:r w:rsidR="000B0C49" w:rsidRPr="000B0C49">
        <w:rPr>
          <w:rFonts w:asciiTheme="minorHAnsi" w:eastAsia="Times New Roman" w:hAnsiTheme="minorHAnsi" w:cstheme="minorHAnsi"/>
          <w:szCs w:val="24"/>
        </w:rPr>
        <w:t>the</w:t>
      </w:r>
      <w:r w:rsidR="006E1985" w:rsidRPr="003C0735">
        <w:rPr>
          <w:rFonts w:asciiTheme="minorHAnsi" w:eastAsia="Times New Roman" w:hAnsiTheme="minorHAnsi" w:cstheme="minorHAnsi"/>
          <w:szCs w:val="24"/>
        </w:rPr>
        <w:t xml:space="preserve"> </w:t>
      </w:r>
      <w:r w:rsidR="00EB0332" w:rsidRPr="00EB0332">
        <w:rPr>
          <w:rFonts w:asciiTheme="minorHAnsi" w:eastAsia="Times New Roman" w:hAnsiTheme="minorHAnsi" w:cstheme="minorHAnsi"/>
          <w:color w:val="FF0000"/>
          <w:szCs w:val="24"/>
          <w:u w:val="single"/>
        </w:rPr>
        <w:t>COI</w:t>
      </w:r>
      <w:r w:rsidR="00EB0332">
        <w:rPr>
          <w:rFonts w:asciiTheme="minorHAnsi" w:eastAsia="Times New Roman" w:hAnsiTheme="minorHAnsi" w:cstheme="minorHAnsi"/>
          <w:szCs w:val="24"/>
        </w:rPr>
        <w:t xml:space="preserve"> </w:t>
      </w:r>
      <w:r w:rsidR="006E1985" w:rsidRPr="003C0735">
        <w:rPr>
          <w:rFonts w:asciiTheme="minorHAnsi" w:eastAsia="Times New Roman" w:hAnsiTheme="minorHAnsi" w:cstheme="minorHAnsi"/>
          <w:szCs w:val="24"/>
        </w:rPr>
        <w:t>Committe</w:t>
      </w:r>
      <w:r w:rsidR="006E1985" w:rsidRPr="00CB368B">
        <w:rPr>
          <w:rFonts w:asciiTheme="minorHAnsi" w:eastAsia="Times New Roman" w:hAnsiTheme="minorHAnsi" w:cstheme="minorHAnsi"/>
          <w:szCs w:val="24"/>
        </w:rPr>
        <w:t>e</w:t>
      </w:r>
      <w:r w:rsidR="00A90FA8" w:rsidRPr="00CB368B">
        <w:rPr>
          <w:rFonts w:asciiTheme="minorHAnsi" w:eastAsia="Times New Roman" w:hAnsiTheme="minorHAnsi" w:cstheme="minorHAnsi"/>
          <w:szCs w:val="24"/>
        </w:rPr>
        <w:t>s</w:t>
      </w:r>
      <w:r w:rsidR="006E1985" w:rsidRPr="00CB368B">
        <w:rPr>
          <w:rFonts w:asciiTheme="minorHAnsi" w:eastAsia="Times New Roman" w:hAnsiTheme="minorHAnsi" w:cstheme="minorHAnsi"/>
          <w:szCs w:val="24"/>
        </w:rPr>
        <w:t xml:space="preserve"> is</w:t>
      </w:r>
      <w:r w:rsidR="006E1985" w:rsidRPr="003C0735">
        <w:rPr>
          <w:rFonts w:asciiTheme="minorHAnsi" w:eastAsia="Times New Roman" w:hAnsiTheme="minorHAnsi" w:cstheme="minorHAnsi"/>
          <w:szCs w:val="24"/>
        </w:rPr>
        <w:t xml:space="preserve"> to protect the integrity of investigators, UNM, </w:t>
      </w:r>
      <w:r w:rsidR="00EB0332" w:rsidRPr="000263D0">
        <w:rPr>
          <w:rFonts w:asciiTheme="minorHAnsi" w:eastAsia="Times New Roman" w:hAnsiTheme="minorHAnsi" w:cstheme="minorHAnsi"/>
          <w:color w:val="FF0000"/>
          <w:szCs w:val="24"/>
          <w:u w:val="single"/>
        </w:rPr>
        <w:t>human research subjects</w:t>
      </w:r>
      <w:r w:rsidR="00EB0332" w:rsidRPr="007B78F6">
        <w:rPr>
          <w:rFonts w:asciiTheme="minorHAnsi" w:eastAsia="Times New Roman" w:hAnsiTheme="minorHAnsi" w:cstheme="minorHAnsi"/>
          <w:color w:val="FF0000"/>
          <w:szCs w:val="24"/>
          <w:u w:val="single"/>
        </w:rPr>
        <w:t>,</w:t>
      </w:r>
      <w:r w:rsidR="00EB0332">
        <w:rPr>
          <w:rFonts w:asciiTheme="minorHAnsi" w:eastAsia="Times New Roman" w:hAnsiTheme="minorHAnsi" w:cstheme="minorHAnsi"/>
          <w:color w:val="FF0000"/>
          <w:szCs w:val="24"/>
          <w:u w:val="single"/>
        </w:rPr>
        <w:t xml:space="preserve"> </w:t>
      </w:r>
      <w:r w:rsidR="006E1985" w:rsidRPr="003C0735">
        <w:rPr>
          <w:rFonts w:asciiTheme="minorHAnsi" w:eastAsia="Times New Roman" w:hAnsiTheme="minorHAnsi" w:cstheme="minorHAnsi"/>
          <w:szCs w:val="24"/>
        </w:rPr>
        <w:t xml:space="preserve">and UNM research by identifying and resolving </w:t>
      </w:r>
      <w:r w:rsidR="006E1985" w:rsidRPr="00EB0332">
        <w:rPr>
          <w:rFonts w:asciiTheme="minorHAnsi" w:eastAsia="Times New Roman" w:hAnsiTheme="minorHAnsi" w:cstheme="minorHAnsi"/>
          <w:strike/>
          <w:sz w:val="20"/>
          <w:szCs w:val="20"/>
        </w:rPr>
        <w:t xml:space="preserve">conflicts of interest </w:t>
      </w:r>
      <w:r w:rsidR="00EB0332" w:rsidRPr="00EB0332">
        <w:rPr>
          <w:rFonts w:asciiTheme="minorHAnsi" w:eastAsia="Times New Roman" w:hAnsiTheme="minorHAnsi" w:cstheme="minorHAnsi"/>
          <w:color w:val="FF0000"/>
          <w:szCs w:val="24"/>
          <w:u w:val="single"/>
        </w:rPr>
        <w:t>COIs</w:t>
      </w:r>
      <w:r w:rsidR="00EB0332">
        <w:rPr>
          <w:rFonts w:asciiTheme="minorHAnsi" w:eastAsia="Times New Roman" w:hAnsiTheme="minorHAnsi" w:cstheme="minorHAnsi"/>
          <w:szCs w:val="24"/>
        </w:rPr>
        <w:t xml:space="preserve"> </w:t>
      </w:r>
      <w:r w:rsidR="006E1985" w:rsidRPr="003C0735">
        <w:rPr>
          <w:rFonts w:asciiTheme="minorHAnsi" w:eastAsia="Times New Roman" w:hAnsiTheme="minorHAnsi" w:cstheme="minorHAnsi"/>
          <w:szCs w:val="24"/>
        </w:rPr>
        <w:t xml:space="preserve">when they exist. The </w:t>
      </w:r>
      <w:r w:rsidR="00EB0332" w:rsidRPr="00EB0332">
        <w:rPr>
          <w:rFonts w:asciiTheme="minorHAnsi" w:eastAsia="Times New Roman" w:hAnsiTheme="minorHAnsi" w:cstheme="minorHAnsi"/>
          <w:color w:val="FF0000"/>
          <w:szCs w:val="24"/>
          <w:u w:val="single"/>
        </w:rPr>
        <w:t>UNM COI Offices and</w:t>
      </w:r>
      <w:r w:rsidR="00EB0332" w:rsidRPr="00EB0332">
        <w:rPr>
          <w:rFonts w:asciiTheme="minorHAnsi" w:eastAsia="Times New Roman" w:hAnsiTheme="minorHAnsi" w:cstheme="minorHAnsi"/>
          <w:color w:val="FF0000"/>
          <w:szCs w:val="24"/>
        </w:rPr>
        <w:t xml:space="preserve"> </w:t>
      </w:r>
      <w:r w:rsidR="006E1985" w:rsidRPr="003C0735">
        <w:rPr>
          <w:rFonts w:asciiTheme="minorHAnsi" w:eastAsia="Times New Roman" w:hAnsiTheme="minorHAnsi" w:cstheme="minorHAnsi"/>
          <w:szCs w:val="24"/>
        </w:rPr>
        <w:t>Committee</w:t>
      </w:r>
      <w:r w:rsidR="006E1985" w:rsidRPr="00654C16">
        <w:rPr>
          <w:rFonts w:asciiTheme="minorHAnsi" w:eastAsia="Times New Roman" w:hAnsiTheme="minorHAnsi" w:cstheme="minorHAnsi"/>
          <w:color w:val="FF0000"/>
          <w:szCs w:val="24"/>
          <w:u w:val="single"/>
        </w:rPr>
        <w:t>s</w:t>
      </w:r>
      <w:r w:rsidR="006E1985" w:rsidRPr="00654C16">
        <w:rPr>
          <w:rFonts w:asciiTheme="minorHAnsi" w:eastAsia="Times New Roman" w:hAnsiTheme="minorHAnsi" w:cstheme="minorHAnsi"/>
          <w:color w:val="FF0000"/>
          <w:szCs w:val="24"/>
        </w:rPr>
        <w:t xml:space="preserve"> </w:t>
      </w:r>
      <w:r w:rsidR="006E1985" w:rsidRPr="00654C16">
        <w:rPr>
          <w:rFonts w:asciiTheme="minorHAnsi" w:eastAsia="Times New Roman" w:hAnsiTheme="minorHAnsi" w:cstheme="minorHAnsi"/>
          <w:strike/>
          <w:sz w:val="20"/>
          <w:szCs w:val="20"/>
        </w:rPr>
        <w:t>carries</w:t>
      </w:r>
      <w:r w:rsidR="006E1985" w:rsidRPr="003C0735">
        <w:rPr>
          <w:rFonts w:asciiTheme="minorHAnsi" w:eastAsia="Times New Roman" w:hAnsiTheme="minorHAnsi" w:cstheme="minorHAnsi"/>
          <w:szCs w:val="24"/>
        </w:rPr>
        <w:t xml:space="preserve"> </w:t>
      </w:r>
      <w:r w:rsidR="006E1985" w:rsidRPr="00654C16">
        <w:rPr>
          <w:rFonts w:asciiTheme="minorHAnsi" w:eastAsia="Times New Roman" w:hAnsiTheme="minorHAnsi" w:cstheme="minorHAnsi"/>
          <w:color w:val="FF0000"/>
          <w:szCs w:val="24"/>
          <w:u w:val="single"/>
        </w:rPr>
        <w:t>carry</w:t>
      </w:r>
      <w:r w:rsidR="006E1985">
        <w:rPr>
          <w:rFonts w:asciiTheme="minorHAnsi" w:eastAsia="Times New Roman" w:hAnsiTheme="minorHAnsi" w:cstheme="minorHAnsi"/>
          <w:szCs w:val="24"/>
        </w:rPr>
        <w:t xml:space="preserve"> </w:t>
      </w:r>
      <w:r w:rsidR="006E1985" w:rsidRPr="003C0735">
        <w:rPr>
          <w:rFonts w:asciiTheme="minorHAnsi" w:eastAsia="Times New Roman" w:hAnsiTheme="minorHAnsi" w:cstheme="minorHAnsi"/>
          <w:szCs w:val="24"/>
        </w:rPr>
        <w:t>out this charge in a manner that is intended to foster, not hinder, research relationships</w:t>
      </w:r>
      <w:r w:rsidR="002B743F">
        <w:rPr>
          <w:rFonts w:asciiTheme="minorHAnsi" w:eastAsia="Times New Roman" w:hAnsiTheme="minorHAnsi" w:cstheme="minorHAnsi"/>
          <w:szCs w:val="24"/>
        </w:rPr>
        <w:t xml:space="preserve">.  </w:t>
      </w:r>
      <w:r w:rsidR="006E1985" w:rsidRPr="003C0735">
        <w:rPr>
          <w:rFonts w:asciiTheme="minorHAnsi" w:eastAsia="Times New Roman" w:hAnsiTheme="minorHAnsi" w:cstheme="minorHAnsi"/>
          <w:szCs w:val="24"/>
        </w:rPr>
        <w:t xml:space="preserve">In addition to reviewing </w:t>
      </w:r>
      <w:r w:rsidR="006E1985" w:rsidRPr="00EB0332">
        <w:rPr>
          <w:rFonts w:asciiTheme="minorHAnsi" w:eastAsia="Times New Roman" w:hAnsiTheme="minorHAnsi" w:cstheme="minorHAnsi"/>
          <w:strike/>
          <w:sz w:val="20"/>
          <w:szCs w:val="20"/>
        </w:rPr>
        <w:t>conflict of interest</w:t>
      </w:r>
      <w:r w:rsidR="006E1985" w:rsidRPr="003C0735">
        <w:rPr>
          <w:rFonts w:asciiTheme="minorHAnsi" w:eastAsia="Times New Roman" w:hAnsiTheme="minorHAnsi" w:cstheme="minorHAnsi"/>
          <w:szCs w:val="24"/>
        </w:rPr>
        <w:t xml:space="preserve"> </w:t>
      </w:r>
      <w:r w:rsidR="00EB0332" w:rsidRPr="00EB0332">
        <w:rPr>
          <w:rFonts w:asciiTheme="minorHAnsi" w:eastAsia="Times New Roman" w:hAnsiTheme="minorHAnsi" w:cstheme="minorHAnsi"/>
          <w:color w:val="FF0000"/>
          <w:szCs w:val="24"/>
          <w:u w:val="single"/>
        </w:rPr>
        <w:t>COI</w:t>
      </w:r>
      <w:r w:rsidR="00EB0332">
        <w:rPr>
          <w:rFonts w:asciiTheme="minorHAnsi" w:eastAsia="Times New Roman" w:hAnsiTheme="minorHAnsi" w:cstheme="minorHAnsi"/>
          <w:szCs w:val="24"/>
        </w:rPr>
        <w:t xml:space="preserve"> </w:t>
      </w:r>
      <w:r w:rsidR="006E1985" w:rsidRPr="003C0735">
        <w:rPr>
          <w:rFonts w:asciiTheme="minorHAnsi" w:eastAsia="Times New Roman" w:hAnsiTheme="minorHAnsi" w:cstheme="minorHAnsi"/>
          <w:szCs w:val="24"/>
        </w:rPr>
        <w:t xml:space="preserve">disclosures, the </w:t>
      </w:r>
      <w:r w:rsidR="00EB0332" w:rsidRPr="00EB0332">
        <w:rPr>
          <w:rFonts w:asciiTheme="minorHAnsi" w:eastAsia="Times New Roman" w:hAnsiTheme="minorHAnsi" w:cstheme="minorHAnsi"/>
          <w:color w:val="FF0000"/>
          <w:szCs w:val="24"/>
          <w:u w:val="single"/>
        </w:rPr>
        <w:t>UNM COI Offices and</w:t>
      </w:r>
      <w:r w:rsidR="00EB0332" w:rsidRPr="00EB0332">
        <w:rPr>
          <w:rFonts w:asciiTheme="minorHAnsi" w:eastAsia="Times New Roman" w:hAnsiTheme="minorHAnsi" w:cstheme="minorHAnsi"/>
          <w:color w:val="FF0000"/>
          <w:szCs w:val="24"/>
        </w:rPr>
        <w:t xml:space="preserve"> </w:t>
      </w:r>
      <w:r w:rsidR="00EB0332" w:rsidRPr="003C0735">
        <w:rPr>
          <w:rFonts w:asciiTheme="minorHAnsi" w:eastAsia="Times New Roman" w:hAnsiTheme="minorHAnsi" w:cstheme="minorHAnsi"/>
          <w:szCs w:val="24"/>
        </w:rPr>
        <w:t>Committee</w:t>
      </w:r>
      <w:r w:rsidR="00EB0332" w:rsidRPr="00654C16">
        <w:rPr>
          <w:rFonts w:asciiTheme="minorHAnsi" w:eastAsia="Times New Roman" w:hAnsiTheme="minorHAnsi" w:cstheme="minorHAnsi"/>
          <w:color w:val="FF0000"/>
          <w:szCs w:val="24"/>
          <w:u w:val="single"/>
        </w:rPr>
        <w:t>s</w:t>
      </w:r>
      <w:r w:rsidR="00EB0332" w:rsidRPr="00654C16">
        <w:rPr>
          <w:rFonts w:asciiTheme="minorHAnsi" w:eastAsia="Times New Roman" w:hAnsiTheme="minorHAnsi" w:cstheme="minorHAnsi"/>
          <w:color w:val="FF0000"/>
          <w:szCs w:val="24"/>
        </w:rPr>
        <w:t xml:space="preserve"> </w:t>
      </w:r>
      <w:r w:rsidR="00EB0332" w:rsidRPr="003C0735">
        <w:rPr>
          <w:rFonts w:asciiTheme="minorHAnsi" w:eastAsia="Times New Roman" w:hAnsiTheme="minorHAnsi" w:cstheme="minorHAnsi"/>
          <w:szCs w:val="24"/>
        </w:rPr>
        <w:t xml:space="preserve"> </w:t>
      </w:r>
      <w:r w:rsidR="006E1985" w:rsidRPr="003C0735">
        <w:rPr>
          <w:rFonts w:asciiTheme="minorHAnsi" w:eastAsia="Times New Roman" w:hAnsiTheme="minorHAnsi" w:cstheme="minorHAnsi"/>
          <w:szCs w:val="24"/>
        </w:rPr>
        <w:t xml:space="preserve"> may offer advice on general questions concerning</w:t>
      </w:r>
      <w:r>
        <w:rPr>
          <w:rFonts w:asciiTheme="minorHAnsi" w:eastAsia="Times New Roman" w:hAnsiTheme="minorHAnsi" w:cstheme="minorHAnsi"/>
          <w:szCs w:val="24"/>
        </w:rPr>
        <w:t xml:space="preserve"> </w:t>
      </w:r>
      <w:r w:rsidRPr="006F6905">
        <w:rPr>
          <w:rFonts w:asciiTheme="minorHAnsi" w:eastAsia="Times New Roman" w:hAnsiTheme="minorHAnsi" w:cstheme="minorHAnsi"/>
          <w:color w:val="FF0000"/>
          <w:szCs w:val="24"/>
          <w:u w:val="single"/>
        </w:rPr>
        <w:t>COI.</w:t>
      </w:r>
      <w:r w:rsidR="006E1985" w:rsidRPr="003C0735">
        <w:rPr>
          <w:rFonts w:asciiTheme="minorHAnsi" w:eastAsia="Times New Roman" w:hAnsiTheme="minorHAnsi" w:cstheme="minorHAnsi"/>
          <w:szCs w:val="24"/>
        </w:rPr>
        <w:t xml:space="preserve"> </w:t>
      </w:r>
      <w:r w:rsidR="006E1985" w:rsidRPr="00487BB0">
        <w:rPr>
          <w:rFonts w:asciiTheme="minorHAnsi" w:eastAsia="Times New Roman" w:hAnsiTheme="minorHAnsi" w:cstheme="minorHAnsi"/>
          <w:strike/>
          <w:sz w:val="20"/>
          <w:szCs w:val="20"/>
        </w:rPr>
        <w:t>conflicts of interest</w:t>
      </w:r>
      <w:r w:rsidR="006E1985" w:rsidRPr="00487BB0">
        <w:rPr>
          <w:rFonts w:asciiTheme="minorHAnsi" w:eastAsia="Times New Roman" w:hAnsiTheme="minorHAnsi" w:cstheme="minorHAnsi"/>
          <w:strike/>
          <w:szCs w:val="24"/>
        </w:rPr>
        <w:t>.</w:t>
      </w:r>
    </w:p>
    <w:p w14:paraId="0AF326C8" w14:textId="50D35A1B" w:rsidR="006F6905" w:rsidRDefault="006F6905" w:rsidP="006F6905">
      <w:pPr>
        <w:widowControl w:val="0"/>
        <w:autoSpaceDE w:val="0"/>
        <w:autoSpaceDN w:val="0"/>
        <w:spacing w:after="0" w:line="240" w:lineRule="auto"/>
        <w:rPr>
          <w:rFonts w:asciiTheme="minorHAnsi" w:hAnsiTheme="minorHAnsi" w:cstheme="minorHAnsi"/>
          <w:color w:val="FF0000"/>
          <w:szCs w:val="24"/>
          <w:u w:val="single"/>
        </w:rPr>
      </w:pPr>
      <w:r>
        <w:rPr>
          <w:rFonts w:asciiTheme="minorHAnsi" w:eastAsia="Times New Roman" w:hAnsiTheme="minorHAnsi" w:cstheme="minorHAnsi"/>
          <w:b/>
          <w:bCs/>
          <w:color w:val="FF0000"/>
          <w:szCs w:val="24"/>
          <w:u w:val="single"/>
        </w:rPr>
        <w:lastRenderedPageBreak/>
        <w:t>3</w:t>
      </w:r>
      <w:r w:rsidRPr="002412B9">
        <w:rPr>
          <w:rFonts w:asciiTheme="minorHAnsi" w:eastAsia="Times New Roman" w:hAnsiTheme="minorHAnsi" w:cstheme="minorHAnsi"/>
          <w:b/>
          <w:bCs/>
          <w:color w:val="FF0000"/>
          <w:szCs w:val="24"/>
          <w:u w:val="single"/>
        </w:rPr>
        <w:t>.</w:t>
      </w:r>
      <w:r w:rsidRPr="007F59AD">
        <w:rPr>
          <w:rFonts w:asciiTheme="minorHAnsi" w:eastAsia="Times New Roman" w:hAnsiTheme="minorHAnsi" w:cstheme="minorHAnsi"/>
          <w:b/>
          <w:bCs/>
          <w:color w:val="FF0000"/>
          <w:szCs w:val="24"/>
          <w:u w:val="single"/>
        </w:rPr>
        <w:t>2</w:t>
      </w:r>
      <w:r w:rsidRPr="007F59AD">
        <w:rPr>
          <w:rFonts w:asciiTheme="minorHAnsi" w:eastAsia="Times New Roman" w:hAnsiTheme="minorHAnsi" w:cstheme="minorHAnsi"/>
          <w:color w:val="FF0000"/>
          <w:szCs w:val="24"/>
          <w:u w:val="single"/>
        </w:rPr>
        <w:t xml:space="preserve">. </w:t>
      </w:r>
      <w:r w:rsidRPr="007F59AD">
        <w:rPr>
          <w:rFonts w:asciiTheme="minorHAnsi" w:hAnsiTheme="minorHAnsi" w:cstheme="minorHAnsi"/>
          <w:color w:val="FF0000"/>
          <w:szCs w:val="24"/>
          <w:u w:val="single"/>
        </w:rPr>
        <w:t>T</w:t>
      </w:r>
      <w:r w:rsidRPr="00AA3105">
        <w:rPr>
          <w:rFonts w:asciiTheme="minorHAnsi" w:hAnsiTheme="minorHAnsi" w:cstheme="minorHAnsi"/>
          <w:color w:val="FF0000"/>
          <w:szCs w:val="24"/>
          <w:u w:val="single"/>
        </w:rPr>
        <w:t xml:space="preserve">he </w:t>
      </w:r>
      <w:r>
        <w:rPr>
          <w:rFonts w:asciiTheme="minorHAnsi" w:hAnsiTheme="minorHAnsi" w:cstheme="minorHAnsi"/>
          <w:color w:val="FF0000"/>
          <w:szCs w:val="24"/>
          <w:u w:val="single"/>
        </w:rPr>
        <w:t xml:space="preserve">UNM </w:t>
      </w:r>
      <w:r w:rsidRPr="00AA3105">
        <w:rPr>
          <w:rFonts w:asciiTheme="minorHAnsi" w:hAnsiTheme="minorHAnsi" w:cstheme="minorHAnsi"/>
          <w:color w:val="FF0000"/>
          <w:szCs w:val="24"/>
          <w:u w:val="single"/>
        </w:rPr>
        <w:t xml:space="preserve">COI </w:t>
      </w:r>
      <w:r>
        <w:rPr>
          <w:rFonts w:asciiTheme="minorHAnsi" w:hAnsiTheme="minorHAnsi" w:cstheme="minorHAnsi"/>
          <w:color w:val="FF0000"/>
          <w:szCs w:val="24"/>
          <w:u w:val="single"/>
        </w:rPr>
        <w:t>Office</w:t>
      </w:r>
      <w:r w:rsidRPr="00AA3105">
        <w:rPr>
          <w:rFonts w:asciiTheme="minorHAnsi" w:hAnsiTheme="minorHAnsi" w:cstheme="minorHAnsi"/>
          <w:color w:val="FF0000"/>
          <w:szCs w:val="24"/>
          <w:u w:val="single"/>
        </w:rPr>
        <w:t xml:space="preserve">, </w:t>
      </w:r>
      <w:r>
        <w:rPr>
          <w:rFonts w:asciiTheme="minorHAnsi" w:hAnsiTheme="minorHAnsi" w:cstheme="minorHAnsi"/>
          <w:color w:val="FF0000"/>
          <w:szCs w:val="24"/>
          <w:u w:val="single"/>
        </w:rPr>
        <w:t>in consultation with the relevant COI Committee Chair</w:t>
      </w:r>
      <w:r w:rsidRPr="00AA3105">
        <w:rPr>
          <w:rFonts w:asciiTheme="minorHAnsi" w:hAnsiTheme="minorHAnsi" w:cstheme="minorHAnsi"/>
          <w:color w:val="FF0000"/>
          <w:szCs w:val="24"/>
          <w:u w:val="single"/>
        </w:rPr>
        <w:t xml:space="preserve">, may refer a disclosure to </w:t>
      </w:r>
      <w:r w:rsidR="003416F0">
        <w:rPr>
          <w:rFonts w:asciiTheme="minorHAnsi" w:hAnsiTheme="minorHAnsi" w:cstheme="minorHAnsi"/>
          <w:color w:val="FF0000"/>
          <w:szCs w:val="24"/>
          <w:u w:val="single"/>
        </w:rPr>
        <w:t>the</w:t>
      </w:r>
      <w:r w:rsidRPr="00AA3105">
        <w:rPr>
          <w:rFonts w:asciiTheme="minorHAnsi" w:hAnsiTheme="minorHAnsi" w:cstheme="minorHAnsi"/>
          <w:color w:val="FF0000"/>
          <w:szCs w:val="24"/>
          <w:u w:val="single"/>
        </w:rPr>
        <w:t xml:space="preserve"> </w:t>
      </w:r>
      <w:r>
        <w:rPr>
          <w:rFonts w:asciiTheme="minorHAnsi" w:hAnsiTheme="minorHAnsi" w:cstheme="minorHAnsi"/>
          <w:color w:val="FF0000"/>
          <w:szCs w:val="24"/>
          <w:u w:val="single"/>
        </w:rPr>
        <w:t>COI</w:t>
      </w:r>
      <w:r w:rsidRPr="00AA3105">
        <w:rPr>
          <w:rFonts w:asciiTheme="minorHAnsi" w:hAnsiTheme="minorHAnsi" w:cstheme="minorHAnsi"/>
          <w:color w:val="FF0000"/>
          <w:szCs w:val="24"/>
          <w:u w:val="single"/>
        </w:rPr>
        <w:t xml:space="preserve"> Committee if the </w:t>
      </w:r>
      <w:r>
        <w:rPr>
          <w:rFonts w:asciiTheme="minorHAnsi" w:hAnsiTheme="minorHAnsi" w:cstheme="minorHAnsi"/>
          <w:color w:val="FF0000"/>
          <w:szCs w:val="24"/>
          <w:u w:val="single"/>
        </w:rPr>
        <w:t xml:space="preserve">conflict </w:t>
      </w:r>
      <w:r w:rsidRPr="00AA3105">
        <w:rPr>
          <w:rFonts w:asciiTheme="minorHAnsi" w:hAnsiTheme="minorHAnsi" w:cstheme="minorHAnsi"/>
          <w:color w:val="FF0000"/>
          <w:szCs w:val="24"/>
          <w:u w:val="single"/>
        </w:rPr>
        <w:t>has the potential to be categorized as high risk</w:t>
      </w:r>
      <w:r>
        <w:rPr>
          <w:rFonts w:asciiTheme="minorHAnsi" w:hAnsiTheme="minorHAnsi" w:cstheme="minorHAnsi"/>
          <w:color w:val="FF0000"/>
          <w:szCs w:val="24"/>
          <w:u w:val="single"/>
        </w:rPr>
        <w:t xml:space="preserve"> or otherwise requires </w:t>
      </w:r>
      <w:r w:rsidR="00530864" w:rsidRPr="00CF5478">
        <w:rPr>
          <w:rFonts w:asciiTheme="minorHAnsi" w:eastAsia="Times New Roman" w:hAnsiTheme="minorHAnsi" w:cstheme="minorHAnsi"/>
          <w:color w:val="FF0000"/>
          <w:szCs w:val="24"/>
          <w:u w:val="single"/>
        </w:rPr>
        <w:t>COI</w:t>
      </w:r>
      <w:r w:rsidR="00530864">
        <w:rPr>
          <w:rFonts w:asciiTheme="minorHAnsi" w:hAnsiTheme="minorHAnsi" w:cstheme="minorHAnsi"/>
          <w:color w:val="FF0000"/>
          <w:szCs w:val="24"/>
          <w:u w:val="single"/>
        </w:rPr>
        <w:t xml:space="preserve"> C</w:t>
      </w:r>
      <w:r>
        <w:rPr>
          <w:rFonts w:asciiTheme="minorHAnsi" w:hAnsiTheme="minorHAnsi" w:cstheme="minorHAnsi"/>
          <w:color w:val="FF0000"/>
          <w:szCs w:val="24"/>
          <w:u w:val="single"/>
        </w:rPr>
        <w:t>ommittee review</w:t>
      </w:r>
      <w:r w:rsidRPr="00AA3105">
        <w:rPr>
          <w:rFonts w:asciiTheme="minorHAnsi" w:hAnsiTheme="minorHAnsi" w:cstheme="minorHAnsi"/>
          <w:color w:val="FF0000"/>
          <w:szCs w:val="24"/>
          <w:u w:val="single"/>
        </w:rPr>
        <w:t>.</w:t>
      </w:r>
    </w:p>
    <w:p w14:paraId="526FEDB8" w14:textId="40FC89E2" w:rsidR="006E1985" w:rsidRPr="003C0735" w:rsidRDefault="006F6905" w:rsidP="006E198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3.</w:t>
      </w:r>
      <w:r w:rsidR="001011B9">
        <w:rPr>
          <w:rFonts w:asciiTheme="minorHAnsi" w:eastAsia="Times New Roman" w:hAnsiTheme="minorHAnsi" w:cstheme="minorHAnsi"/>
          <w:b/>
          <w:bCs/>
          <w:szCs w:val="24"/>
        </w:rPr>
        <w:t>3</w:t>
      </w:r>
      <w:r w:rsidR="006E1985" w:rsidRPr="00864C25">
        <w:rPr>
          <w:rFonts w:asciiTheme="minorHAnsi" w:eastAsia="Times New Roman" w:hAnsiTheme="minorHAnsi" w:cstheme="minorHAnsi"/>
          <w:b/>
          <w:bCs/>
          <w:szCs w:val="24"/>
        </w:rPr>
        <w:t>. </w:t>
      </w:r>
      <w:r w:rsidR="006B1A2A" w:rsidRPr="006A0FF6">
        <w:rPr>
          <w:rFonts w:asciiTheme="minorHAnsi" w:eastAsia="Times New Roman" w:hAnsiTheme="minorHAnsi" w:cstheme="minorHAnsi"/>
          <w:b/>
          <w:bCs/>
          <w:color w:val="FF0000"/>
          <w:szCs w:val="24"/>
          <w:u w:val="single"/>
        </w:rPr>
        <w:t>COI Committee</w:t>
      </w:r>
      <w:r w:rsidR="006B1A2A" w:rsidRPr="006A0FF6">
        <w:rPr>
          <w:rFonts w:asciiTheme="minorHAnsi" w:eastAsia="Times New Roman" w:hAnsiTheme="minorHAnsi" w:cstheme="minorHAnsi"/>
          <w:b/>
          <w:bCs/>
          <w:color w:val="FF0000"/>
          <w:szCs w:val="24"/>
        </w:rPr>
        <w:t xml:space="preserve"> </w:t>
      </w:r>
      <w:r w:rsidR="006E1985" w:rsidRPr="00864C25">
        <w:rPr>
          <w:rFonts w:asciiTheme="minorHAnsi" w:eastAsia="Times New Roman" w:hAnsiTheme="minorHAnsi" w:cstheme="minorHAnsi"/>
          <w:b/>
          <w:bCs/>
          <w:szCs w:val="24"/>
        </w:rPr>
        <w:t>Composition</w:t>
      </w:r>
    </w:p>
    <w:p w14:paraId="2AFF7DE4" w14:textId="172AAD76" w:rsidR="006E1985" w:rsidRPr="006F6905" w:rsidRDefault="006F6905" w:rsidP="006E198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3.</w:t>
      </w:r>
      <w:r w:rsidR="001011B9">
        <w:rPr>
          <w:rFonts w:asciiTheme="minorHAnsi" w:eastAsia="Times New Roman" w:hAnsiTheme="minorHAnsi" w:cstheme="minorHAnsi"/>
          <w:b/>
          <w:bCs/>
          <w:szCs w:val="24"/>
        </w:rPr>
        <w:t>3</w:t>
      </w:r>
      <w:r w:rsidR="00BD2339" w:rsidRPr="00864C25">
        <w:rPr>
          <w:rFonts w:asciiTheme="minorHAnsi" w:eastAsia="Times New Roman" w:hAnsiTheme="minorHAnsi" w:cstheme="minorHAnsi"/>
          <w:b/>
          <w:bCs/>
          <w:szCs w:val="24"/>
        </w:rPr>
        <w:t>.</w:t>
      </w:r>
      <w:r w:rsidR="00BD2339">
        <w:rPr>
          <w:rFonts w:asciiTheme="minorHAnsi" w:eastAsia="Times New Roman" w:hAnsiTheme="minorHAnsi" w:cstheme="minorHAnsi"/>
          <w:b/>
          <w:bCs/>
          <w:szCs w:val="24"/>
        </w:rPr>
        <w:t>1.</w:t>
      </w:r>
      <w:r w:rsidR="00BD2339" w:rsidRPr="00864C25">
        <w:rPr>
          <w:rFonts w:asciiTheme="minorHAnsi" w:eastAsia="Times New Roman" w:hAnsiTheme="minorHAnsi" w:cstheme="minorHAnsi"/>
          <w:b/>
          <w:bCs/>
          <w:szCs w:val="24"/>
        </w:rPr>
        <w:t> </w:t>
      </w:r>
      <w:r w:rsidR="006E1985" w:rsidRPr="003C0735">
        <w:rPr>
          <w:rFonts w:asciiTheme="minorHAnsi" w:eastAsia="Times New Roman" w:hAnsiTheme="minorHAnsi" w:cstheme="minorHAnsi"/>
          <w:szCs w:val="24"/>
        </w:rPr>
        <w:t xml:space="preserve">The membership of each </w:t>
      </w:r>
      <w:r w:rsidR="00E71ED0" w:rsidRPr="00E71ED0">
        <w:rPr>
          <w:rFonts w:asciiTheme="minorHAnsi" w:eastAsia="Times New Roman" w:hAnsiTheme="minorHAnsi" w:cstheme="minorHAnsi"/>
          <w:color w:val="FF0000"/>
          <w:szCs w:val="24"/>
          <w:u w:val="single"/>
        </w:rPr>
        <w:t xml:space="preserve">COI </w:t>
      </w:r>
      <w:r w:rsidR="006E1985" w:rsidRPr="003C0735">
        <w:rPr>
          <w:rFonts w:asciiTheme="minorHAnsi" w:eastAsia="Times New Roman" w:hAnsiTheme="minorHAnsi" w:cstheme="minorHAnsi"/>
          <w:szCs w:val="24"/>
        </w:rPr>
        <w:t xml:space="preserve">committee will comprise six </w:t>
      </w:r>
      <w:r w:rsidR="006E1985">
        <w:rPr>
          <w:rFonts w:asciiTheme="minorHAnsi" w:eastAsia="Times New Roman" w:hAnsiTheme="minorHAnsi" w:cstheme="minorHAnsi"/>
          <w:szCs w:val="24"/>
        </w:rPr>
        <w:t xml:space="preserve">(6) </w:t>
      </w:r>
      <w:r w:rsidR="006E1985" w:rsidRPr="003C0735">
        <w:rPr>
          <w:rFonts w:asciiTheme="minorHAnsi" w:eastAsia="Times New Roman" w:hAnsiTheme="minorHAnsi" w:cstheme="minorHAnsi"/>
          <w:szCs w:val="24"/>
        </w:rPr>
        <w:t xml:space="preserve">faculty members, </w:t>
      </w:r>
      <w:r w:rsidR="006E1985" w:rsidRPr="006F6905">
        <w:rPr>
          <w:rFonts w:asciiTheme="minorHAnsi" w:eastAsia="Times New Roman" w:hAnsiTheme="minorHAnsi" w:cstheme="minorHAnsi"/>
          <w:strike/>
          <w:sz w:val="20"/>
          <w:szCs w:val="20"/>
        </w:rPr>
        <w:t>two (2) people</w:t>
      </w:r>
      <w:r w:rsidR="006E1985" w:rsidRPr="003C0735">
        <w:rPr>
          <w:rFonts w:asciiTheme="minorHAnsi" w:eastAsia="Times New Roman" w:hAnsiTheme="minorHAnsi" w:cstheme="minorHAnsi"/>
          <w:szCs w:val="24"/>
        </w:rPr>
        <w:t xml:space="preserve"> </w:t>
      </w:r>
      <w:r w:rsidRPr="006F6905">
        <w:rPr>
          <w:rFonts w:asciiTheme="minorHAnsi" w:eastAsia="Times New Roman" w:hAnsiTheme="minorHAnsi" w:cstheme="minorHAnsi"/>
          <w:color w:val="FF0000"/>
          <w:szCs w:val="24"/>
          <w:u w:val="single"/>
        </w:rPr>
        <w:t>one (1) person</w:t>
      </w:r>
      <w:r w:rsidRPr="006F6905">
        <w:rPr>
          <w:rFonts w:asciiTheme="minorHAnsi" w:eastAsia="Times New Roman" w:hAnsiTheme="minorHAnsi" w:cstheme="minorHAnsi"/>
          <w:color w:val="FF0000"/>
          <w:szCs w:val="24"/>
        </w:rPr>
        <w:t xml:space="preserve"> </w:t>
      </w:r>
      <w:r w:rsidR="006E1985" w:rsidRPr="003C0735">
        <w:rPr>
          <w:rFonts w:asciiTheme="minorHAnsi" w:eastAsia="Times New Roman" w:hAnsiTheme="minorHAnsi" w:cstheme="minorHAnsi"/>
          <w:szCs w:val="24"/>
        </w:rPr>
        <w:t>not primarily employed by UNM, and</w:t>
      </w:r>
      <w:r w:rsidR="00A90FA8">
        <w:rPr>
          <w:rFonts w:asciiTheme="minorHAnsi" w:eastAsia="Times New Roman" w:hAnsiTheme="minorHAnsi" w:cstheme="minorHAnsi"/>
          <w:szCs w:val="24"/>
        </w:rPr>
        <w:t xml:space="preserve"> </w:t>
      </w:r>
      <w:r w:rsidR="00A90FA8" w:rsidRPr="007345D1">
        <w:rPr>
          <w:rFonts w:asciiTheme="minorHAnsi" w:hAnsiTheme="minorHAnsi" w:cstheme="minorHAnsi"/>
          <w:color w:val="FF0000"/>
          <w:szCs w:val="24"/>
          <w:u w:val="single"/>
        </w:rPr>
        <w:t>one (1)</w:t>
      </w:r>
      <w:r w:rsidR="006E1985" w:rsidRPr="007345D1">
        <w:rPr>
          <w:rFonts w:asciiTheme="minorHAnsi" w:eastAsia="Times New Roman" w:hAnsiTheme="minorHAnsi" w:cstheme="minorHAnsi"/>
          <w:color w:val="7030A0"/>
          <w:szCs w:val="24"/>
        </w:rPr>
        <w:t xml:space="preserve"> </w:t>
      </w:r>
      <w:r w:rsidR="006E1985" w:rsidRPr="007345D1">
        <w:rPr>
          <w:rFonts w:asciiTheme="minorHAnsi" w:eastAsia="Times New Roman" w:hAnsiTheme="minorHAnsi" w:cstheme="minorHAnsi"/>
          <w:strike/>
          <w:sz w:val="20"/>
          <w:szCs w:val="20"/>
        </w:rPr>
        <w:t>two (2)</w:t>
      </w:r>
      <w:r w:rsidR="006E1985" w:rsidRPr="003C0735">
        <w:rPr>
          <w:rFonts w:asciiTheme="minorHAnsi" w:eastAsia="Times New Roman" w:hAnsiTheme="minorHAnsi" w:cstheme="minorHAnsi"/>
          <w:szCs w:val="24"/>
        </w:rPr>
        <w:t xml:space="preserve"> UNM officials with administrative responsibility for contracts. </w:t>
      </w:r>
      <w:r w:rsidR="006E1985" w:rsidRPr="006F6905">
        <w:rPr>
          <w:rFonts w:asciiTheme="minorHAnsi" w:eastAsia="Times New Roman" w:hAnsiTheme="minorHAnsi" w:cstheme="minorHAnsi"/>
          <w:szCs w:val="24"/>
        </w:rPr>
        <w:t xml:space="preserve">Notwithstanding the formation of two </w:t>
      </w:r>
      <w:r>
        <w:rPr>
          <w:rFonts w:asciiTheme="minorHAnsi" w:eastAsia="Times New Roman" w:hAnsiTheme="minorHAnsi" w:cstheme="minorHAnsi"/>
          <w:szCs w:val="24"/>
        </w:rPr>
        <w:t xml:space="preserve">(2) </w:t>
      </w:r>
      <w:r w:rsidR="006E1985" w:rsidRPr="006F6905">
        <w:rPr>
          <w:rFonts w:asciiTheme="minorHAnsi" w:eastAsia="Times New Roman" w:hAnsiTheme="minorHAnsi" w:cstheme="minorHAnsi"/>
          <w:szCs w:val="24"/>
        </w:rPr>
        <w:t xml:space="preserve">or more </w:t>
      </w:r>
      <w:r w:rsidR="00530864" w:rsidRPr="00CF5478">
        <w:rPr>
          <w:rFonts w:asciiTheme="minorHAnsi" w:eastAsia="Times New Roman" w:hAnsiTheme="minorHAnsi" w:cstheme="minorHAnsi"/>
          <w:color w:val="FF0000"/>
          <w:szCs w:val="24"/>
          <w:u w:val="single"/>
        </w:rPr>
        <w:t>COI</w:t>
      </w:r>
      <w:r w:rsidR="00530864" w:rsidRPr="006F6905">
        <w:rPr>
          <w:rFonts w:asciiTheme="minorHAnsi" w:eastAsia="Times New Roman" w:hAnsiTheme="minorHAnsi" w:cstheme="minorHAnsi"/>
          <w:szCs w:val="24"/>
        </w:rPr>
        <w:t xml:space="preserve"> </w:t>
      </w:r>
      <w:r w:rsidR="006E1985" w:rsidRPr="006F6905">
        <w:rPr>
          <w:rFonts w:asciiTheme="minorHAnsi" w:eastAsia="Times New Roman" w:hAnsiTheme="minorHAnsi" w:cstheme="minorHAnsi"/>
          <w:szCs w:val="24"/>
        </w:rPr>
        <w:t xml:space="preserve">committees, these </w:t>
      </w:r>
      <w:proofErr w:type="gramStart"/>
      <w:r w:rsidR="006E1985" w:rsidRPr="006F6905">
        <w:rPr>
          <w:rFonts w:asciiTheme="minorHAnsi" w:eastAsia="Times New Roman" w:hAnsiTheme="minorHAnsi" w:cstheme="minorHAnsi"/>
          <w:strike/>
          <w:sz w:val="20"/>
          <w:szCs w:val="20"/>
        </w:rPr>
        <w:t>conflict of interest</w:t>
      </w:r>
      <w:proofErr w:type="gramEnd"/>
      <w:r w:rsidR="006E1985" w:rsidRPr="006F6905">
        <w:rPr>
          <w:rFonts w:asciiTheme="minorHAnsi" w:eastAsia="Times New Roman" w:hAnsiTheme="minorHAnsi" w:cstheme="minorHAnsi"/>
          <w:szCs w:val="24"/>
        </w:rPr>
        <w:t xml:space="preserve"> </w:t>
      </w:r>
      <w:r w:rsidRPr="006F6905">
        <w:rPr>
          <w:rFonts w:asciiTheme="minorHAnsi" w:eastAsia="Times New Roman" w:hAnsiTheme="minorHAnsi" w:cstheme="minorHAnsi"/>
          <w:color w:val="FF0000"/>
          <w:szCs w:val="24"/>
          <w:u w:val="single"/>
        </w:rPr>
        <w:t>COI</w:t>
      </w:r>
      <w:r>
        <w:rPr>
          <w:rFonts w:asciiTheme="minorHAnsi" w:eastAsia="Times New Roman" w:hAnsiTheme="minorHAnsi" w:cstheme="minorHAnsi"/>
          <w:szCs w:val="24"/>
        </w:rPr>
        <w:t xml:space="preserve"> </w:t>
      </w:r>
      <w:r w:rsidR="006E1985" w:rsidRPr="006F6905">
        <w:rPr>
          <w:rFonts w:asciiTheme="minorHAnsi" w:eastAsia="Times New Roman" w:hAnsiTheme="minorHAnsi" w:cstheme="minorHAnsi"/>
          <w:szCs w:val="24"/>
        </w:rPr>
        <w:t xml:space="preserve">committees will be referred to collectively as "the </w:t>
      </w:r>
      <w:proofErr w:type="gramStart"/>
      <w:r w:rsidR="006E1985" w:rsidRPr="006F6905">
        <w:rPr>
          <w:rFonts w:asciiTheme="minorHAnsi" w:eastAsia="Times New Roman" w:hAnsiTheme="minorHAnsi" w:cstheme="minorHAnsi"/>
          <w:strike/>
          <w:sz w:val="20"/>
          <w:szCs w:val="20"/>
        </w:rPr>
        <w:t>Conflict of Interest</w:t>
      </w:r>
      <w:proofErr w:type="gramEnd"/>
      <w:r w:rsidR="006E1985" w:rsidRPr="006F6905">
        <w:rPr>
          <w:rFonts w:asciiTheme="minorHAnsi" w:eastAsia="Times New Roman" w:hAnsiTheme="minorHAnsi" w:cstheme="minorHAnsi"/>
          <w:szCs w:val="24"/>
        </w:rPr>
        <w:t xml:space="preserve"> </w:t>
      </w:r>
      <w:r w:rsidRPr="006F6905">
        <w:rPr>
          <w:rFonts w:asciiTheme="minorHAnsi" w:eastAsia="Times New Roman" w:hAnsiTheme="minorHAnsi" w:cstheme="minorHAnsi"/>
          <w:color w:val="FF0000"/>
          <w:szCs w:val="24"/>
          <w:u w:val="single"/>
        </w:rPr>
        <w:t xml:space="preserve">COI </w:t>
      </w:r>
      <w:r w:rsidR="006E1985" w:rsidRPr="006F6905">
        <w:rPr>
          <w:rFonts w:asciiTheme="minorHAnsi" w:eastAsia="Times New Roman" w:hAnsiTheme="minorHAnsi" w:cstheme="minorHAnsi"/>
          <w:szCs w:val="24"/>
        </w:rPr>
        <w:t>Committee" in all other sections of this Policy.</w:t>
      </w:r>
    </w:p>
    <w:p w14:paraId="268D69B3" w14:textId="3DB0C7B8" w:rsidR="006E1985" w:rsidRPr="006F6905" w:rsidRDefault="00D71853" w:rsidP="006E1985">
      <w:pPr>
        <w:spacing w:before="100" w:beforeAutospacing="1" w:after="100" w:afterAutospacing="1" w:line="240" w:lineRule="auto"/>
        <w:rPr>
          <w:rFonts w:asciiTheme="minorHAnsi" w:eastAsia="Times New Roman" w:hAnsiTheme="minorHAnsi" w:cstheme="minorHAnsi"/>
          <w:strike/>
          <w:sz w:val="20"/>
          <w:szCs w:val="20"/>
        </w:rPr>
      </w:pPr>
      <w:r>
        <w:rPr>
          <w:rFonts w:asciiTheme="minorHAnsi" w:eastAsia="Times New Roman" w:hAnsiTheme="minorHAnsi" w:cstheme="minorHAnsi"/>
          <w:b/>
          <w:bCs/>
          <w:szCs w:val="24"/>
        </w:rPr>
        <w:t>3</w:t>
      </w:r>
      <w:r w:rsidR="00BD2339">
        <w:rPr>
          <w:rFonts w:asciiTheme="minorHAnsi" w:eastAsia="Times New Roman" w:hAnsiTheme="minorHAnsi" w:cstheme="minorHAnsi"/>
          <w:b/>
          <w:bCs/>
          <w:szCs w:val="24"/>
        </w:rPr>
        <w:t>.</w:t>
      </w:r>
      <w:r w:rsidR="001011B9">
        <w:rPr>
          <w:rFonts w:asciiTheme="minorHAnsi" w:eastAsia="Times New Roman" w:hAnsiTheme="minorHAnsi" w:cstheme="minorHAnsi"/>
          <w:b/>
          <w:bCs/>
          <w:szCs w:val="24"/>
        </w:rPr>
        <w:t>3</w:t>
      </w:r>
      <w:r w:rsidR="00BD2339" w:rsidRPr="00864C25">
        <w:rPr>
          <w:rFonts w:asciiTheme="minorHAnsi" w:eastAsia="Times New Roman" w:hAnsiTheme="minorHAnsi" w:cstheme="minorHAnsi"/>
          <w:b/>
          <w:bCs/>
          <w:szCs w:val="24"/>
        </w:rPr>
        <w:t>.</w:t>
      </w:r>
      <w:r w:rsidR="00BD2339">
        <w:rPr>
          <w:rFonts w:asciiTheme="minorHAnsi" w:eastAsia="Times New Roman" w:hAnsiTheme="minorHAnsi" w:cstheme="minorHAnsi"/>
          <w:b/>
          <w:bCs/>
          <w:szCs w:val="24"/>
        </w:rPr>
        <w:t>2.</w:t>
      </w:r>
      <w:r w:rsidR="006E1985" w:rsidRPr="003C0735">
        <w:rPr>
          <w:rFonts w:asciiTheme="minorHAnsi" w:eastAsia="Times New Roman" w:hAnsiTheme="minorHAnsi" w:cstheme="minorHAnsi"/>
          <w:szCs w:val="24"/>
        </w:rPr>
        <w:t xml:space="preserve"> </w:t>
      </w:r>
      <w:r w:rsidR="006E1985" w:rsidRPr="00654C16">
        <w:rPr>
          <w:rFonts w:asciiTheme="minorHAnsi" w:eastAsia="Times New Roman" w:hAnsiTheme="minorHAnsi" w:cstheme="minorHAnsi"/>
          <w:strike/>
          <w:sz w:val="20"/>
          <w:szCs w:val="20"/>
        </w:rPr>
        <w:t>Half of the</w:t>
      </w:r>
      <w:r w:rsidR="006E1985" w:rsidRPr="003C0735">
        <w:rPr>
          <w:rFonts w:asciiTheme="minorHAnsi" w:eastAsia="Times New Roman" w:hAnsiTheme="minorHAnsi" w:cstheme="minorHAnsi"/>
          <w:szCs w:val="24"/>
        </w:rPr>
        <w:t xml:space="preserve"> </w:t>
      </w:r>
      <w:r w:rsidR="006E1985">
        <w:rPr>
          <w:rFonts w:asciiTheme="minorHAnsi" w:eastAsia="Times New Roman" w:hAnsiTheme="minorHAnsi" w:cstheme="minorHAnsi"/>
          <w:szCs w:val="24"/>
        </w:rPr>
        <w:t>M</w:t>
      </w:r>
      <w:r w:rsidR="006E1985" w:rsidRPr="003C0735">
        <w:rPr>
          <w:rFonts w:asciiTheme="minorHAnsi" w:eastAsia="Times New Roman" w:hAnsiTheme="minorHAnsi" w:cstheme="minorHAnsi"/>
          <w:szCs w:val="24"/>
        </w:rPr>
        <w:t xml:space="preserve">embers </w:t>
      </w:r>
      <w:r w:rsidR="006F6905" w:rsidRPr="00E91A5A">
        <w:rPr>
          <w:rFonts w:asciiTheme="minorHAnsi" w:eastAsia="Times New Roman" w:hAnsiTheme="minorHAnsi" w:cstheme="minorHAnsi"/>
          <w:color w:val="FF0000"/>
          <w:szCs w:val="24"/>
          <w:u w:val="single"/>
        </w:rPr>
        <w:t xml:space="preserve">of the COI Committee will be </w:t>
      </w:r>
      <w:r w:rsidR="006E1985" w:rsidRPr="003C0735">
        <w:rPr>
          <w:rFonts w:asciiTheme="minorHAnsi" w:eastAsia="Times New Roman" w:hAnsiTheme="minorHAnsi" w:cstheme="minorHAnsi"/>
          <w:szCs w:val="24"/>
        </w:rPr>
        <w:t>selected by the Provost</w:t>
      </w:r>
      <w:r w:rsidR="006F6905">
        <w:rPr>
          <w:rFonts w:asciiTheme="minorHAnsi" w:eastAsia="Times New Roman" w:hAnsiTheme="minorHAnsi" w:cstheme="minorHAnsi"/>
          <w:szCs w:val="24"/>
        </w:rPr>
        <w:t xml:space="preserve"> </w:t>
      </w:r>
      <w:r w:rsidR="006F6905" w:rsidRPr="00E91A5A">
        <w:rPr>
          <w:rFonts w:asciiTheme="minorHAnsi" w:eastAsia="Times New Roman" w:hAnsiTheme="minorHAnsi" w:cstheme="minorHAnsi"/>
          <w:color w:val="FF0000"/>
          <w:szCs w:val="24"/>
          <w:u w:val="single"/>
        </w:rPr>
        <w:t>or the EVPHS</w:t>
      </w:r>
      <w:r w:rsidR="006F6905">
        <w:rPr>
          <w:rFonts w:asciiTheme="minorHAnsi" w:eastAsia="Times New Roman" w:hAnsiTheme="minorHAnsi" w:cstheme="minorHAnsi"/>
          <w:color w:val="FF0000"/>
          <w:szCs w:val="24"/>
          <w:u w:val="single"/>
        </w:rPr>
        <w:t xml:space="preserve"> </w:t>
      </w:r>
      <w:r w:rsidR="006F6905" w:rsidRPr="00E91A5A">
        <w:rPr>
          <w:rFonts w:asciiTheme="minorHAnsi" w:eastAsia="Times New Roman" w:hAnsiTheme="minorHAnsi" w:cstheme="minorHAnsi"/>
          <w:color w:val="FF0000"/>
          <w:szCs w:val="24"/>
          <w:u w:val="single"/>
        </w:rPr>
        <w:t>in consultation with the current Chair of the relevant COI Committee.</w:t>
      </w:r>
      <w:r w:rsidR="006E1985" w:rsidRPr="003C0735">
        <w:rPr>
          <w:rFonts w:asciiTheme="minorHAnsi" w:eastAsia="Times New Roman" w:hAnsiTheme="minorHAnsi" w:cstheme="minorHAnsi"/>
          <w:szCs w:val="24"/>
        </w:rPr>
        <w:t xml:space="preserve"> </w:t>
      </w:r>
      <w:r w:rsidR="006E1985" w:rsidRPr="006F6905">
        <w:rPr>
          <w:rFonts w:asciiTheme="minorHAnsi" w:eastAsia="Times New Roman" w:hAnsiTheme="minorHAnsi" w:cstheme="minorHAnsi"/>
          <w:strike/>
          <w:sz w:val="20"/>
          <w:szCs w:val="20"/>
        </w:rPr>
        <w:t>in each category will be based on recommendation from the Vice Provost for Research. Members selected by the EVPHS in each category will be based on recommendation from the and half will be based on recommendation from the.</w:t>
      </w:r>
    </w:p>
    <w:p w14:paraId="1A1CB1A6" w14:textId="6225C24F" w:rsidR="006E1985" w:rsidRPr="007345D1" w:rsidRDefault="00D71853" w:rsidP="006E1985">
      <w:pPr>
        <w:spacing w:before="100" w:beforeAutospacing="1" w:after="100" w:afterAutospacing="1" w:line="240" w:lineRule="auto"/>
        <w:rPr>
          <w:rFonts w:asciiTheme="minorHAnsi" w:eastAsia="Times New Roman" w:hAnsiTheme="minorHAnsi" w:cstheme="minorHAnsi"/>
          <w:color w:val="FF0000"/>
          <w:szCs w:val="24"/>
          <w:u w:val="single"/>
        </w:rPr>
      </w:pPr>
      <w:r>
        <w:rPr>
          <w:rFonts w:asciiTheme="minorHAnsi" w:eastAsia="Times New Roman" w:hAnsiTheme="minorHAnsi" w:cstheme="minorHAnsi"/>
          <w:b/>
          <w:bCs/>
          <w:szCs w:val="24"/>
        </w:rPr>
        <w:t>3</w:t>
      </w:r>
      <w:r w:rsidR="00BD2339">
        <w:rPr>
          <w:rFonts w:asciiTheme="minorHAnsi" w:eastAsia="Times New Roman" w:hAnsiTheme="minorHAnsi" w:cstheme="minorHAnsi"/>
          <w:b/>
          <w:bCs/>
          <w:szCs w:val="24"/>
        </w:rPr>
        <w:t>.</w:t>
      </w:r>
      <w:r w:rsidR="001011B9">
        <w:rPr>
          <w:rFonts w:asciiTheme="minorHAnsi" w:eastAsia="Times New Roman" w:hAnsiTheme="minorHAnsi" w:cstheme="minorHAnsi"/>
          <w:b/>
          <w:bCs/>
          <w:szCs w:val="24"/>
        </w:rPr>
        <w:t>3</w:t>
      </w:r>
      <w:r w:rsidR="00BD2339" w:rsidRPr="00864C25">
        <w:rPr>
          <w:rFonts w:asciiTheme="minorHAnsi" w:eastAsia="Times New Roman" w:hAnsiTheme="minorHAnsi" w:cstheme="minorHAnsi"/>
          <w:b/>
          <w:bCs/>
          <w:szCs w:val="24"/>
        </w:rPr>
        <w:t>.</w:t>
      </w:r>
      <w:r w:rsidR="00BD2339">
        <w:rPr>
          <w:rFonts w:asciiTheme="minorHAnsi" w:eastAsia="Times New Roman" w:hAnsiTheme="minorHAnsi" w:cstheme="minorHAnsi"/>
          <w:b/>
          <w:bCs/>
          <w:szCs w:val="24"/>
        </w:rPr>
        <w:t>3.</w:t>
      </w:r>
      <w:r w:rsidR="00BD2339" w:rsidRPr="003C0735">
        <w:rPr>
          <w:rFonts w:asciiTheme="minorHAnsi" w:eastAsia="Times New Roman" w:hAnsiTheme="minorHAnsi" w:cstheme="minorHAnsi"/>
          <w:szCs w:val="24"/>
        </w:rPr>
        <w:t xml:space="preserve"> </w:t>
      </w:r>
      <w:r w:rsidR="006E1985" w:rsidRPr="003C0735">
        <w:rPr>
          <w:rFonts w:asciiTheme="minorHAnsi" w:eastAsia="Times New Roman" w:hAnsiTheme="minorHAnsi" w:cstheme="minorHAnsi"/>
          <w:szCs w:val="24"/>
        </w:rPr>
        <w:t xml:space="preserve">  Each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6E1985" w:rsidRPr="003C0735">
        <w:rPr>
          <w:rFonts w:asciiTheme="minorHAnsi" w:eastAsia="Times New Roman" w:hAnsiTheme="minorHAnsi" w:cstheme="minorHAnsi"/>
          <w:szCs w:val="24"/>
        </w:rPr>
        <w:t>Committee member will serve a three</w:t>
      </w:r>
      <w:r w:rsidR="006E1985">
        <w:rPr>
          <w:rFonts w:asciiTheme="minorHAnsi" w:eastAsia="Times New Roman" w:hAnsiTheme="minorHAnsi" w:cstheme="minorHAnsi"/>
          <w:szCs w:val="24"/>
        </w:rPr>
        <w:t xml:space="preserve"> (3)</w:t>
      </w:r>
      <w:r w:rsidR="006E1985" w:rsidRPr="003C0735">
        <w:rPr>
          <w:rFonts w:asciiTheme="minorHAnsi" w:eastAsia="Times New Roman" w:hAnsiTheme="minorHAnsi" w:cstheme="minorHAnsi"/>
          <w:szCs w:val="24"/>
        </w:rPr>
        <w:t xml:space="preserve">-year, renewable term. The terms will be staggered to allow for continuity and rotation of members. </w:t>
      </w:r>
      <w:r w:rsidR="006E1985" w:rsidRPr="006F6905">
        <w:rPr>
          <w:rFonts w:asciiTheme="minorHAnsi" w:eastAsia="Times New Roman" w:hAnsiTheme="minorHAnsi" w:cstheme="minorHAnsi"/>
          <w:szCs w:val="24"/>
        </w:rPr>
        <w:t xml:space="preserve">Upon adoption of this </w:t>
      </w:r>
      <w:r w:rsidR="006F6905" w:rsidRPr="006F6905">
        <w:rPr>
          <w:rFonts w:asciiTheme="minorHAnsi" w:eastAsia="Times New Roman" w:hAnsiTheme="minorHAnsi" w:cstheme="minorHAnsi"/>
          <w:color w:val="FF0000"/>
          <w:szCs w:val="24"/>
          <w:u w:val="single"/>
        </w:rPr>
        <w:t xml:space="preserve">revised </w:t>
      </w:r>
      <w:r w:rsidR="006F6905">
        <w:rPr>
          <w:rFonts w:asciiTheme="minorHAnsi" w:eastAsia="Times New Roman" w:hAnsiTheme="minorHAnsi" w:cstheme="minorHAnsi"/>
          <w:szCs w:val="24"/>
        </w:rPr>
        <w:t>P</w:t>
      </w:r>
      <w:r w:rsidR="006E1985" w:rsidRPr="006F6905">
        <w:rPr>
          <w:rFonts w:asciiTheme="minorHAnsi" w:eastAsia="Times New Roman" w:hAnsiTheme="minorHAnsi" w:cstheme="minorHAnsi"/>
          <w:szCs w:val="24"/>
        </w:rPr>
        <w:t>olicy,</w:t>
      </w:r>
      <w:r w:rsidR="006E1985" w:rsidRPr="00D35121">
        <w:rPr>
          <w:rFonts w:asciiTheme="minorHAnsi" w:eastAsia="Times New Roman" w:hAnsiTheme="minorHAnsi" w:cstheme="minorHAnsi"/>
          <w:strike/>
          <w:sz w:val="20"/>
          <w:szCs w:val="20"/>
        </w:rPr>
        <w:t xml:space="preserve"> </w:t>
      </w:r>
      <w:r w:rsidR="006E1985" w:rsidRPr="006F6905">
        <w:rPr>
          <w:rFonts w:asciiTheme="minorHAnsi" w:eastAsia="Times New Roman" w:hAnsiTheme="minorHAnsi" w:cstheme="minorHAnsi"/>
          <w:szCs w:val="24"/>
        </w:rPr>
        <w:t xml:space="preserve">the members of the </w:t>
      </w:r>
      <w:r w:rsidR="006E1985" w:rsidRPr="006F6905">
        <w:rPr>
          <w:rFonts w:asciiTheme="minorHAnsi" w:eastAsia="Times New Roman" w:hAnsiTheme="minorHAnsi" w:cstheme="minorHAnsi"/>
          <w:strike/>
          <w:sz w:val="20"/>
          <w:szCs w:val="20"/>
        </w:rPr>
        <w:t>Conflicts of Interest</w:t>
      </w:r>
      <w:r w:rsidR="006E1985" w:rsidRPr="006F6905">
        <w:rPr>
          <w:rFonts w:asciiTheme="minorHAnsi" w:eastAsia="Times New Roman" w:hAnsiTheme="minorHAnsi" w:cstheme="minorHAnsi"/>
          <w:szCs w:val="24"/>
        </w:rPr>
        <w:t xml:space="preserve"> </w:t>
      </w:r>
      <w:r w:rsidR="006F6905" w:rsidRPr="006F6905">
        <w:rPr>
          <w:rFonts w:asciiTheme="minorHAnsi" w:eastAsia="Times New Roman" w:hAnsiTheme="minorHAnsi" w:cstheme="minorHAnsi"/>
          <w:color w:val="FF0000"/>
          <w:szCs w:val="24"/>
          <w:u w:val="single"/>
        </w:rPr>
        <w:t>COI</w:t>
      </w:r>
      <w:r w:rsidR="006F6905">
        <w:rPr>
          <w:rFonts w:asciiTheme="minorHAnsi" w:eastAsia="Times New Roman" w:hAnsiTheme="minorHAnsi" w:cstheme="minorHAnsi"/>
          <w:szCs w:val="24"/>
        </w:rPr>
        <w:t xml:space="preserve"> </w:t>
      </w:r>
      <w:r w:rsidR="006E1985" w:rsidRPr="006F6905">
        <w:rPr>
          <w:rFonts w:asciiTheme="minorHAnsi" w:eastAsia="Times New Roman" w:hAnsiTheme="minorHAnsi" w:cstheme="minorHAnsi"/>
          <w:szCs w:val="24"/>
        </w:rPr>
        <w:t>Committees established under</w:t>
      </w:r>
      <w:r w:rsidR="006F6905">
        <w:rPr>
          <w:rFonts w:asciiTheme="minorHAnsi" w:eastAsia="Times New Roman" w:hAnsiTheme="minorHAnsi" w:cstheme="minorHAnsi"/>
          <w:szCs w:val="24"/>
        </w:rPr>
        <w:t xml:space="preserve"> </w:t>
      </w:r>
      <w:r w:rsidR="006F6905" w:rsidRPr="006F6905">
        <w:rPr>
          <w:rFonts w:asciiTheme="minorHAnsi" w:eastAsia="Times New Roman" w:hAnsiTheme="minorHAnsi" w:cstheme="minorHAnsi"/>
          <w:color w:val="FF0000"/>
          <w:szCs w:val="24"/>
          <w:u w:val="single"/>
        </w:rPr>
        <w:t>previous</w:t>
      </w:r>
      <w:r w:rsidR="006E1985" w:rsidRPr="006F6905">
        <w:rPr>
          <w:rFonts w:asciiTheme="minorHAnsi" w:eastAsia="Times New Roman" w:hAnsiTheme="minorHAnsi" w:cstheme="minorHAnsi"/>
          <w:color w:val="FF0000"/>
          <w:szCs w:val="24"/>
          <w:u w:val="single"/>
        </w:rPr>
        <w:t xml:space="preserve"> </w:t>
      </w:r>
      <w:r w:rsidR="006E1985" w:rsidRPr="006F6905">
        <w:rPr>
          <w:rFonts w:asciiTheme="minorHAnsi" w:eastAsia="Times New Roman" w:hAnsiTheme="minorHAnsi" w:cstheme="minorHAnsi"/>
          <w:strike/>
          <w:sz w:val="20"/>
          <w:szCs w:val="20"/>
        </w:rPr>
        <w:t xml:space="preserve">UNM's </w:t>
      </w:r>
      <w:r w:rsidR="006E1985" w:rsidRPr="006F6905">
        <w:rPr>
          <w:rFonts w:asciiTheme="minorHAnsi" w:eastAsia="Times New Roman" w:hAnsiTheme="minorHAnsi" w:cstheme="minorHAnsi"/>
          <w:szCs w:val="24"/>
        </w:rPr>
        <w:t>Policy</w:t>
      </w:r>
      <w:r w:rsidR="006E1985" w:rsidRPr="00D35121">
        <w:rPr>
          <w:rFonts w:asciiTheme="minorHAnsi" w:eastAsia="Times New Roman" w:hAnsiTheme="minorHAnsi" w:cstheme="minorHAnsi"/>
          <w:strike/>
          <w:sz w:val="20"/>
          <w:szCs w:val="20"/>
        </w:rPr>
        <w:t xml:space="preserve"> and Procedures on Conflicts of Interest in Sponsored Research (1992) </w:t>
      </w:r>
      <w:r w:rsidR="006E1985" w:rsidRPr="006F6905">
        <w:rPr>
          <w:rFonts w:asciiTheme="minorHAnsi" w:eastAsia="Times New Roman" w:hAnsiTheme="minorHAnsi" w:cstheme="minorHAnsi"/>
          <w:szCs w:val="24"/>
        </w:rPr>
        <w:t>will continue to serve their appointed terms</w:t>
      </w:r>
      <w:r>
        <w:rPr>
          <w:rFonts w:asciiTheme="minorHAnsi" w:eastAsia="Times New Roman" w:hAnsiTheme="minorHAnsi" w:cstheme="minorHAnsi"/>
          <w:szCs w:val="24"/>
        </w:rPr>
        <w:t>.</w:t>
      </w:r>
      <w:r w:rsidR="006E1985" w:rsidRPr="006F6905">
        <w:rPr>
          <w:rFonts w:asciiTheme="minorHAnsi" w:eastAsia="Times New Roman" w:hAnsiTheme="minorHAnsi" w:cstheme="minorHAnsi"/>
          <w:szCs w:val="24"/>
        </w:rPr>
        <w:t xml:space="preserve"> </w:t>
      </w:r>
      <w:r w:rsidR="006E1985" w:rsidRPr="00D71853">
        <w:rPr>
          <w:rFonts w:asciiTheme="minorHAnsi" w:eastAsia="Times New Roman" w:hAnsiTheme="minorHAnsi" w:cstheme="minorHAnsi"/>
          <w:strike/>
          <w:sz w:val="20"/>
          <w:szCs w:val="20"/>
        </w:rPr>
        <w:t>as members of this Committee.</w:t>
      </w:r>
      <w:r w:rsidR="00A90FA8">
        <w:rPr>
          <w:rFonts w:asciiTheme="minorHAnsi" w:eastAsia="Times New Roman" w:hAnsiTheme="minorHAnsi" w:cstheme="minorHAnsi"/>
          <w:strike/>
          <w:sz w:val="20"/>
          <w:szCs w:val="20"/>
        </w:rPr>
        <w:t xml:space="preserve"> </w:t>
      </w:r>
      <w:r w:rsidR="00A90FA8" w:rsidRPr="007345D1">
        <w:rPr>
          <w:rFonts w:asciiTheme="minorHAnsi" w:eastAsia="Times New Roman" w:hAnsiTheme="minorHAnsi" w:cstheme="minorHAnsi"/>
          <w:color w:val="FF0000"/>
          <w:szCs w:val="24"/>
          <w:u w:val="single"/>
        </w:rPr>
        <w:t>The UNM official with administrative responsibility for contracts and grants may be assigned on the case-by-case basis, rather than serving the full term.</w:t>
      </w:r>
    </w:p>
    <w:p w14:paraId="59D7FAEE" w14:textId="4CD08E04" w:rsidR="006E1985" w:rsidRPr="003C0735" w:rsidRDefault="00D71853" w:rsidP="006E198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3</w:t>
      </w:r>
      <w:r w:rsidR="00BD2339">
        <w:rPr>
          <w:rFonts w:asciiTheme="minorHAnsi" w:eastAsia="Times New Roman" w:hAnsiTheme="minorHAnsi" w:cstheme="minorHAnsi"/>
          <w:b/>
          <w:bCs/>
          <w:szCs w:val="24"/>
        </w:rPr>
        <w:t>.</w:t>
      </w:r>
      <w:r w:rsidR="001011B9">
        <w:rPr>
          <w:rFonts w:asciiTheme="minorHAnsi" w:eastAsia="Times New Roman" w:hAnsiTheme="minorHAnsi" w:cstheme="minorHAnsi"/>
          <w:b/>
          <w:bCs/>
          <w:szCs w:val="24"/>
        </w:rPr>
        <w:t>3</w:t>
      </w:r>
      <w:r w:rsidR="00BD2339" w:rsidRPr="00864C25">
        <w:rPr>
          <w:rFonts w:asciiTheme="minorHAnsi" w:eastAsia="Times New Roman" w:hAnsiTheme="minorHAnsi" w:cstheme="minorHAnsi"/>
          <w:b/>
          <w:bCs/>
          <w:szCs w:val="24"/>
        </w:rPr>
        <w:t>.</w:t>
      </w:r>
      <w:r w:rsidR="00BD2339">
        <w:rPr>
          <w:rFonts w:asciiTheme="minorHAnsi" w:eastAsia="Times New Roman" w:hAnsiTheme="minorHAnsi" w:cstheme="minorHAnsi"/>
          <w:b/>
          <w:bCs/>
          <w:szCs w:val="24"/>
        </w:rPr>
        <w:t>4.</w:t>
      </w:r>
      <w:r w:rsidR="00BD2339" w:rsidRPr="003C0735">
        <w:rPr>
          <w:rFonts w:asciiTheme="minorHAnsi" w:eastAsia="Times New Roman" w:hAnsiTheme="minorHAnsi" w:cstheme="minorHAnsi"/>
          <w:szCs w:val="24"/>
        </w:rPr>
        <w:t xml:space="preserve"> </w:t>
      </w:r>
      <w:r w:rsidR="006E1985" w:rsidRPr="003C0735">
        <w:rPr>
          <w:rFonts w:asciiTheme="minorHAnsi" w:eastAsia="Times New Roman" w:hAnsiTheme="minorHAnsi" w:cstheme="minorHAnsi"/>
          <w:szCs w:val="24"/>
        </w:rPr>
        <w:t>Terms shall begin July 1 and will end on June 30, three</w:t>
      </w:r>
      <w:r w:rsidR="006E1985">
        <w:rPr>
          <w:rFonts w:asciiTheme="minorHAnsi" w:eastAsia="Times New Roman" w:hAnsiTheme="minorHAnsi" w:cstheme="minorHAnsi"/>
          <w:szCs w:val="24"/>
        </w:rPr>
        <w:t xml:space="preserve"> (3)</w:t>
      </w:r>
      <w:r w:rsidR="006E1985" w:rsidRPr="003C0735">
        <w:rPr>
          <w:rFonts w:asciiTheme="minorHAnsi" w:eastAsia="Times New Roman" w:hAnsiTheme="minorHAnsi" w:cstheme="minorHAnsi"/>
          <w:szCs w:val="24"/>
        </w:rPr>
        <w:t xml:space="preserve"> years later. </w:t>
      </w:r>
      <w:r w:rsidR="006E1985" w:rsidRPr="00D71853">
        <w:rPr>
          <w:rFonts w:asciiTheme="minorHAnsi" w:eastAsia="Times New Roman" w:hAnsiTheme="minorHAnsi" w:cstheme="minorHAnsi"/>
          <w:strike/>
          <w:sz w:val="20"/>
          <w:szCs w:val="20"/>
        </w:rPr>
        <w:t>If more than one</w:t>
      </w:r>
      <w:r w:rsidR="00C1123C" w:rsidRPr="00D71853">
        <w:rPr>
          <w:rFonts w:asciiTheme="minorHAnsi" w:eastAsia="Times New Roman" w:hAnsiTheme="minorHAnsi" w:cstheme="minorHAnsi"/>
          <w:strike/>
          <w:sz w:val="20"/>
          <w:szCs w:val="20"/>
        </w:rPr>
        <w:t xml:space="preserve"> (1)</w:t>
      </w:r>
      <w:r w:rsidR="006E1985" w:rsidRPr="00D71853">
        <w:rPr>
          <w:rFonts w:asciiTheme="minorHAnsi" w:eastAsia="Times New Roman" w:hAnsiTheme="minorHAnsi" w:cstheme="minorHAnsi"/>
          <w:strike/>
          <w:sz w:val="20"/>
          <w:szCs w:val="20"/>
        </w:rPr>
        <w:t xml:space="preserve"> committee has been formed, the Provost</w:t>
      </w:r>
      <w:r w:rsidR="006E1985" w:rsidRPr="00D71853">
        <w:rPr>
          <w:rFonts w:asciiTheme="minorHAnsi" w:eastAsia="Times New Roman" w:hAnsiTheme="minorHAnsi" w:cstheme="minorHAnsi"/>
          <w:strike/>
          <w:color w:val="FF0000"/>
          <w:sz w:val="20"/>
          <w:szCs w:val="20"/>
        </w:rPr>
        <w:t>/EVPHS</w:t>
      </w:r>
      <w:r w:rsidR="006E1985" w:rsidRPr="00D71853">
        <w:rPr>
          <w:rFonts w:asciiTheme="minorHAnsi" w:eastAsia="Times New Roman" w:hAnsiTheme="minorHAnsi" w:cstheme="minorHAnsi"/>
          <w:strike/>
          <w:sz w:val="20"/>
          <w:szCs w:val="20"/>
        </w:rPr>
        <w:t xml:space="preserve"> will periodically switch some members among the committees in order to promote integration of viewpoint between the committees. The Provost</w:t>
      </w:r>
      <w:r w:rsidR="006E1985" w:rsidRPr="00D71853">
        <w:rPr>
          <w:rFonts w:asciiTheme="minorHAnsi" w:eastAsia="Times New Roman" w:hAnsiTheme="minorHAnsi" w:cstheme="minorHAnsi"/>
          <w:strike/>
          <w:color w:val="FF0000"/>
          <w:sz w:val="20"/>
          <w:szCs w:val="20"/>
        </w:rPr>
        <w:t>/EVPHS</w:t>
      </w:r>
      <w:r w:rsidR="006E1985" w:rsidRPr="00D71853">
        <w:rPr>
          <w:rFonts w:asciiTheme="minorHAnsi" w:eastAsia="Times New Roman" w:hAnsiTheme="minorHAnsi" w:cstheme="minorHAnsi"/>
          <w:strike/>
          <w:sz w:val="20"/>
          <w:szCs w:val="20"/>
        </w:rPr>
        <w:t xml:space="preserve"> may rearrange membership in this manner annually, at the time of formation of a new committee, or at other times as necessary to promote the goals of this paragraph.</w:t>
      </w:r>
      <w:r w:rsidR="006E1985" w:rsidRPr="003C0735">
        <w:rPr>
          <w:rFonts w:asciiTheme="minorHAnsi" w:eastAsia="Times New Roman" w:hAnsiTheme="minorHAnsi" w:cstheme="minorHAnsi"/>
          <w:szCs w:val="24"/>
        </w:rPr>
        <w:t xml:space="preserve"> In the event of a vacancy, the replacement committee member will be appointed by the same method and from the same category as the departing member and shall serve for the remaining duration of the departing member's term.</w:t>
      </w:r>
    </w:p>
    <w:p w14:paraId="4DC25D31" w14:textId="2BCFCF52" w:rsidR="006E1985" w:rsidRPr="003C0735" w:rsidRDefault="00D71853" w:rsidP="006E198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3</w:t>
      </w:r>
      <w:r w:rsidR="00BD2339">
        <w:rPr>
          <w:rFonts w:asciiTheme="minorHAnsi" w:eastAsia="Times New Roman" w:hAnsiTheme="minorHAnsi" w:cstheme="minorHAnsi"/>
          <w:b/>
          <w:bCs/>
          <w:szCs w:val="24"/>
        </w:rPr>
        <w:t>.</w:t>
      </w:r>
      <w:r w:rsidR="001011B9">
        <w:rPr>
          <w:rFonts w:asciiTheme="minorHAnsi" w:eastAsia="Times New Roman" w:hAnsiTheme="minorHAnsi" w:cstheme="minorHAnsi"/>
          <w:b/>
          <w:bCs/>
          <w:szCs w:val="24"/>
        </w:rPr>
        <w:t>4</w:t>
      </w:r>
      <w:r w:rsidR="00BD2339">
        <w:rPr>
          <w:rFonts w:asciiTheme="minorHAnsi" w:eastAsia="Times New Roman" w:hAnsiTheme="minorHAnsi" w:cstheme="minorHAnsi"/>
          <w:b/>
          <w:bCs/>
          <w:szCs w:val="24"/>
        </w:rPr>
        <w:t>.</w:t>
      </w:r>
      <w:r w:rsidR="006E1985" w:rsidRPr="00864C25">
        <w:rPr>
          <w:rFonts w:asciiTheme="minorHAnsi" w:eastAsia="Times New Roman" w:hAnsiTheme="minorHAnsi" w:cstheme="minorHAnsi"/>
          <w:b/>
          <w:bCs/>
          <w:szCs w:val="24"/>
        </w:rPr>
        <w:t> Decision Making</w:t>
      </w:r>
    </w:p>
    <w:p w14:paraId="347E0DBF" w14:textId="22367724" w:rsidR="006E1985" w:rsidRPr="00D71853" w:rsidRDefault="006E1985" w:rsidP="006E1985">
      <w:pPr>
        <w:spacing w:before="100" w:beforeAutospacing="1" w:after="100" w:afterAutospacing="1" w:line="240" w:lineRule="auto"/>
        <w:rPr>
          <w:rFonts w:asciiTheme="minorHAnsi" w:eastAsia="Times New Roman" w:hAnsiTheme="minorHAnsi" w:cstheme="minorHAnsi"/>
          <w:strike/>
          <w:sz w:val="20"/>
          <w:szCs w:val="20"/>
        </w:rPr>
      </w:pPr>
      <w:bookmarkStart w:id="7" w:name="_Hlk209624375"/>
      <w:r w:rsidRPr="003C0735">
        <w:rPr>
          <w:rFonts w:asciiTheme="minorHAnsi" w:eastAsia="Times New Roman" w:hAnsiTheme="minorHAnsi" w:cstheme="minorHAnsi"/>
          <w:szCs w:val="24"/>
        </w:rPr>
        <w:t>A quorum</w:t>
      </w:r>
      <w:r w:rsidR="00011B5C">
        <w:rPr>
          <w:rFonts w:asciiTheme="minorHAnsi" w:eastAsia="Times New Roman" w:hAnsiTheme="minorHAnsi" w:cstheme="minorHAnsi"/>
          <w:szCs w:val="24"/>
        </w:rPr>
        <w:t xml:space="preserve"> </w:t>
      </w:r>
      <w:r w:rsidR="00011B5C" w:rsidRPr="007345D1">
        <w:rPr>
          <w:rFonts w:asciiTheme="minorHAnsi" w:eastAsia="Times New Roman" w:hAnsiTheme="minorHAnsi" w:cstheme="minorHAnsi"/>
          <w:color w:val="FF0000"/>
          <w:szCs w:val="24"/>
          <w:u w:val="single"/>
        </w:rPr>
        <w:t>consisting of a simple majority of serving members</w:t>
      </w:r>
      <w:r w:rsidRPr="00011B5C">
        <w:rPr>
          <w:rFonts w:asciiTheme="minorHAnsi" w:eastAsia="Times New Roman" w:hAnsiTheme="minorHAnsi" w:cstheme="minorHAnsi"/>
          <w:color w:val="7030A0"/>
          <w:szCs w:val="24"/>
        </w:rPr>
        <w:t xml:space="preserve"> </w:t>
      </w:r>
      <w:r w:rsidRPr="007345D1">
        <w:rPr>
          <w:rFonts w:asciiTheme="minorHAnsi" w:eastAsia="Times New Roman" w:hAnsiTheme="minorHAnsi" w:cstheme="minorHAnsi"/>
          <w:strike/>
          <w:sz w:val="20"/>
          <w:szCs w:val="20"/>
        </w:rPr>
        <w:t>of six (6) members</w:t>
      </w:r>
      <w:r w:rsidRPr="003C0735">
        <w:rPr>
          <w:rFonts w:asciiTheme="minorHAnsi" w:eastAsia="Times New Roman" w:hAnsiTheme="minorHAnsi" w:cstheme="minorHAnsi"/>
          <w:szCs w:val="24"/>
        </w:rPr>
        <w:t xml:space="preserve"> is required for </w:t>
      </w:r>
      <w:r w:rsidRPr="008E7D45">
        <w:rPr>
          <w:rFonts w:asciiTheme="minorHAnsi" w:eastAsia="Times New Roman" w:hAnsiTheme="minorHAnsi" w:cstheme="minorHAnsi"/>
          <w:szCs w:val="24"/>
        </w:rPr>
        <w:t>the</w:t>
      </w:r>
      <w:r w:rsidR="008E7D45" w:rsidRPr="008E7D45">
        <w:rPr>
          <w:rFonts w:asciiTheme="minorHAnsi" w:eastAsia="Times New Roman" w:hAnsiTheme="minorHAnsi" w:cstheme="minorHAnsi"/>
          <w:szCs w:val="24"/>
        </w:rPr>
        <w:t xml:space="preserv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Committee to perform its functions. </w:t>
      </w:r>
      <w:bookmarkEnd w:id="7"/>
      <w:r w:rsidRPr="00D71853">
        <w:rPr>
          <w:rFonts w:asciiTheme="minorHAnsi" w:eastAsia="Times New Roman" w:hAnsiTheme="minorHAnsi" w:cstheme="minorHAnsi"/>
          <w:strike/>
          <w:sz w:val="20"/>
          <w:szCs w:val="20"/>
        </w:rPr>
        <w:t>Each member has one (1) vote and</w:t>
      </w:r>
      <w:r w:rsidRPr="003C0735">
        <w:rPr>
          <w:rFonts w:asciiTheme="minorHAnsi" w:eastAsia="Times New Roman" w:hAnsiTheme="minorHAnsi" w:cstheme="minorHAnsi"/>
          <w:szCs w:val="24"/>
        </w:rPr>
        <w:t xml:space="preserve"> </w:t>
      </w:r>
      <w:r w:rsidR="00D71853">
        <w:rPr>
          <w:rFonts w:asciiTheme="minorHAnsi" w:eastAsia="Times New Roman" w:hAnsiTheme="minorHAnsi" w:cstheme="minorHAnsi"/>
          <w:szCs w:val="24"/>
        </w:rPr>
        <w:t>D</w:t>
      </w:r>
      <w:r w:rsidRPr="003C0735">
        <w:rPr>
          <w:rFonts w:asciiTheme="minorHAnsi" w:eastAsia="Times New Roman" w:hAnsiTheme="minorHAnsi" w:cstheme="minorHAnsi"/>
          <w:szCs w:val="24"/>
        </w:rPr>
        <w:t>ecisions are to be made by majority vote</w:t>
      </w:r>
      <w:r w:rsidRPr="007345D1">
        <w:rPr>
          <w:rFonts w:asciiTheme="minorHAnsi" w:eastAsia="Times New Roman" w:hAnsiTheme="minorHAnsi" w:cstheme="minorHAnsi"/>
          <w:szCs w:val="24"/>
        </w:rPr>
        <w:t xml:space="preserve">. </w:t>
      </w:r>
      <w:bookmarkStart w:id="8" w:name="_Hlk209625465"/>
      <w:r w:rsidRPr="007345D1">
        <w:rPr>
          <w:rFonts w:asciiTheme="minorHAnsi" w:eastAsia="Times New Roman" w:hAnsiTheme="minorHAnsi" w:cstheme="minorHAnsi"/>
          <w:szCs w:val="24"/>
        </w:rPr>
        <w:t>The Committee may develop guidelines for reviewing and assessing disclosures</w:t>
      </w:r>
      <w:r w:rsidR="000C7120">
        <w:rPr>
          <w:rFonts w:asciiTheme="minorHAnsi" w:eastAsia="Times New Roman" w:hAnsiTheme="minorHAnsi" w:cstheme="minorHAnsi"/>
          <w:szCs w:val="24"/>
        </w:rPr>
        <w:t>.</w:t>
      </w:r>
      <w:r w:rsidR="000C7120">
        <w:rPr>
          <w:rFonts w:asciiTheme="minorHAnsi" w:eastAsia="Times New Roman" w:hAnsiTheme="minorHAnsi" w:cstheme="minorHAnsi"/>
          <w:strike/>
          <w:sz w:val="20"/>
          <w:szCs w:val="20"/>
        </w:rPr>
        <w:t xml:space="preserve"> </w:t>
      </w:r>
      <w:r w:rsidR="000C7120">
        <w:rPr>
          <w:rFonts w:asciiTheme="minorHAnsi" w:eastAsia="Times New Roman" w:hAnsiTheme="minorHAnsi" w:cstheme="minorHAnsi"/>
          <w:szCs w:val="24"/>
        </w:rPr>
        <w:t xml:space="preserve"> </w:t>
      </w:r>
      <w:r w:rsidRPr="00D71853">
        <w:rPr>
          <w:rFonts w:asciiTheme="minorHAnsi" w:eastAsia="Times New Roman" w:hAnsiTheme="minorHAnsi" w:cstheme="minorHAnsi"/>
          <w:strike/>
          <w:sz w:val="20"/>
          <w:szCs w:val="20"/>
        </w:rPr>
        <w:t xml:space="preserve"> </w:t>
      </w:r>
      <w:bookmarkEnd w:id="8"/>
      <w:r w:rsidRPr="00D71853">
        <w:rPr>
          <w:rFonts w:asciiTheme="minorHAnsi" w:eastAsia="Times New Roman" w:hAnsiTheme="minorHAnsi" w:cstheme="minorHAnsi"/>
          <w:strike/>
          <w:sz w:val="20"/>
          <w:szCs w:val="20"/>
        </w:rPr>
        <w:t>When more than one committee has been formed, any such guidelines must be approved by all committee members.</w:t>
      </w:r>
      <w:r w:rsidR="000C7120">
        <w:rPr>
          <w:rFonts w:asciiTheme="minorHAnsi" w:eastAsia="Times New Roman" w:hAnsiTheme="minorHAnsi" w:cstheme="minorHAnsi"/>
          <w:strike/>
          <w:sz w:val="20"/>
          <w:szCs w:val="20"/>
        </w:rPr>
        <w:t xml:space="preserve"> </w:t>
      </w:r>
    </w:p>
    <w:p w14:paraId="62E23645" w14:textId="6F198B51" w:rsidR="006E1985" w:rsidRPr="003C0735" w:rsidRDefault="00D71853" w:rsidP="00D71853">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3</w:t>
      </w:r>
      <w:r w:rsidR="00BD2339">
        <w:rPr>
          <w:rFonts w:asciiTheme="minorHAnsi" w:eastAsia="Times New Roman" w:hAnsiTheme="minorHAnsi" w:cstheme="minorHAnsi"/>
          <w:b/>
          <w:bCs/>
          <w:szCs w:val="24"/>
        </w:rPr>
        <w:t>.</w:t>
      </w:r>
      <w:r w:rsidR="001011B9">
        <w:rPr>
          <w:rFonts w:asciiTheme="minorHAnsi" w:eastAsia="Times New Roman" w:hAnsiTheme="minorHAnsi" w:cstheme="minorHAnsi"/>
          <w:b/>
          <w:bCs/>
          <w:szCs w:val="24"/>
        </w:rPr>
        <w:t>5</w:t>
      </w:r>
      <w:r w:rsidR="00BD2339">
        <w:rPr>
          <w:rFonts w:asciiTheme="minorHAnsi" w:eastAsia="Times New Roman" w:hAnsiTheme="minorHAnsi" w:cstheme="minorHAnsi"/>
          <w:b/>
          <w:bCs/>
          <w:szCs w:val="24"/>
        </w:rPr>
        <w:t>.</w:t>
      </w:r>
      <w:r w:rsidR="006E1985" w:rsidRPr="00864C25">
        <w:rPr>
          <w:rFonts w:asciiTheme="minorHAnsi" w:eastAsia="Times New Roman" w:hAnsiTheme="minorHAnsi" w:cstheme="minorHAnsi"/>
          <w:b/>
          <w:bCs/>
          <w:szCs w:val="24"/>
        </w:rPr>
        <w:t> </w:t>
      </w:r>
      <w:r w:rsidR="006E1985" w:rsidRPr="00D71853">
        <w:rPr>
          <w:rFonts w:asciiTheme="minorHAnsi" w:eastAsia="Times New Roman" w:hAnsiTheme="minorHAnsi" w:cstheme="minorHAnsi"/>
          <w:b/>
          <w:bCs/>
          <w:strike/>
          <w:sz w:val="20"/>
          <w:szCs w:val="20"/>
        </w:rPr>
        <w:t xml:space="preserve">Disqualification </w:t>
      </w:r>
      <w:r w:rsidRPr="00B77A10">
        <w:rPr>
          <w:rFonts w:asciiTheme="minorHAnsi" w:eastAsia="Times New Roman" w:hAnsiTheme="minorHAnsi" w:cstheme="minorHAnsi"/>
          <w:b/>
          <w:bCs/>
          <w:color w:val="FF0000"/>
          <w:szCs w:val="24"/>
          <w:u w:val="single"/>
        </w:rPr>
        <w:t>Recusal</w:t>
      </w:r>
      <w:r w:rsidRPr="00230716">
        <w:rPr>
          <w:rFonts w:asciiTheme="minorHAnsi" w:eastAsia="Times New Roman" w:hAnsiTheme="minorHAnsi" w:cstheme="minorHAnsi"/>
          <w:b/>
          <w:bCs/>
          <w:szCs w:val="24"/>
        </w:rPr>
        <w:t xml:space="preserve"> </w:t>
      </w:r>
      <w:r w:rsidR="006E1985" w:rsidRPr="00864C25">
        <w:rPr>
          <w:rFonts w:asciiTheme="minorHAnsi" w:eastAsia="Times New Roman" w:hAnsiTheme="minorHAnsi" w:cstheme="minorHAnsi"/>
          <w:b/>
          <w:bCs/>
          <w:szCs w:val="24"/>
        </w:rPr>
        <w:t xml:space="preserve">of </w:t>
      </w:r>
      <w:r w:rsidR="00530864" w:rsidRPr="00530864">
        <w:rPr>
          <w:rFonts w:asciiTheme="minorHAnsi" w:eastAsia="Times New Roman" w:hAnsiTheme="minorHAnsi" w:cstheme="minorHAnsi"/>
          <w:b/>
          <w:bCs/>
          <w:color w:val="FF0000"/>
          <w:szCs w:val="24"/>
          <w:u w:val="single"/>
        </w:rPr>
        <w:t xml:space="preserve">COI </w:t>
      </w:r>
      <w:r w:rsidR="006E1985" w:rsidRPr="00864C25">
        <w:rPr>
          <w:rFonts w:asciiTheme="minorHAnsi" w:eastAsia="Times New Roman" w:hAnsiTheme="minorHAnsi" w:cstheme="minorHAnsi"/>
          <w:b/>
          <w:bCs/>
          <w:szCs w:val="24"/>
        </w:rPr>
        <w:t>Committee Members</w:t>
      </w:r>
    </w:p>
    <w:p w14:paraId="1B48E5C3" w14:textId="32B047E9" w:rsidR="006E1985" w:rsidRPr="003C0735" w:rsidRDefault="006E1985" w:rsidP="006E1985">
      <w:pPr>
        <w:spacing w:before="100" w:beforeAutospacing="1" w:after="100" w:afterAutospacing="1"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Under certain circumstances, </w:t>
      </w:r>
      <w:r w:rsidR="00D71853" w:rsidRPr="00D71853">
        <w:rPr>
          <w:rFonts w:asciiTheme="minorHAnsi" w:eastAsia="Times New Roman" w:hAnsiTheme="minorHAnsi" w:cstheme="minorHAnsi"/>
          <w:color w:val="FF0000"/>
          <w:szCs w:val="24"/>
          <w:u w:val="single"/>
        </w:rPr>
        <w:t>COI</w:t>
      </w:r>
      <w:r w:rsidR="00D71853">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Committee members may</w:t>
      </w:r>
      <w:r w:rsidR="00D71853">
        <w:rPr>
          <w:rFonts w:asciiTheme="minorHAnsi" w:eastAsia="Times New Roman" w:hAnsiTheme="minorHAnsi" w:cstheme="minorHAnsi"/>
          <w:szCs w:val="24"/>
        </w:rPr>
        <w:t xml:space="preserve"> </w:t>
      </w:r>
      <w:r w:rsidR="00D71853" w:rsidRPr="007F5C9A">
        <w:rPr>
          <w:rFonts w:asciiTheme="minorHAnsi" w:eastAsia="Times New Roman" w:hAnsiTheme="minorHAnsi" w:cstheme="minorHAnsi"/>
          <w:color w:val="FF0000"/>
          <w:szCs w:val="24"/>
          <w:u w:val="single"/>
        </w:rPr>
        <w:t>have to recuse themselves</w:t>
      </w:r>
      <w:r w:rsidRPr="003C0735">
        <w:rPr>
          <w:rFonts w:asciiTheme="minorHAnsi" w:eastAsia="Times New Roman" w:hAnsiTheme="minorHAnsi" w:cstheme="minorHAnsi"/>
          <w:szCs w:val="24"/>
        </w:rPr>
        <w:t xml:space="preserve"> </w:t>
      </w:r>
      <w:r w:rsidRPr="00D71853">
        <w:rPr>
          <w:rFonts w:asciiTheme="minorHAnsi" w:eastAsia="Times New Roman" w:hAnsiTheme="minorHAnsi" w:cstheme="minorHAnsi"/>
          <w:strike/>
          <w:sz w:val="20"/>
          <w:szCs w:val="20"/>
        </w:rPr>
        <w:t xml:space="preserve">be disqualified </w:t>
      </w:r>
      <w:r w:rsidRPr="003C0735">
        <w:rPr>
          <w:rFonts w:asciiTheme="minorHAnsi" w:eastAsia="Times New Roman" w:hAnsiTheme="minorHAnsi" w:cstheme="minorHAnsi"/>
          <w:szCs w:val="24"/>
        </w:rPr>
        <w:t xml:space="preserve">from reviewing a disclosure. The standard for </w:t>
      </w:r>
      <w:r w:rsidRPr="00D71853">
        <w:rPr>
          <w:rFonts w:asciiTheme="minorHAnsi" w:eastAsia="Times New Roman" w:hAnsiTheme="minorHAnsi" w:cstheme="minorHAnsi"/>
          <w:strike/>
          <w:sz w:val="20"/>
          <w:szCs w:val="20"/>
        </w:rPr>
        <w:t>disqualification</w:t>
      </w:r>
      <w:r w:rsidRPr="003C0735">
        <w:rPr>
          <w:rFonts w:asciiTheme="minorHAnsi" w:eastAsia="Times New Roman" w:hAnsiTheme="minorHAnsi" w:cstheme="minorHAnsi"/>
          <w:szCs w:val="24"/>
        </w:rPr>
        <w:t xml:space="preserve"> </w:t>
      </w:r>
      <w:r w:rsidR="00D71853" w:rsidRPr="007F5C9A">
        <w:rPr>
          <w:rFonts w:asciiTheme="minorHAnsi" w:eastAsia="Times New Roman" w:hAnsiTheme="minorHAnsi" w:cstheme="minorHAnsi"/>
          <w:color w:val="FF0000"/>
          <w:szCs w:val="24"/>
          <w:u w:val="single"/>
        </w:rPr>
        <w:t>recusal</w:t>
      </w:r>
      <w:r w:rsidR="00D71853" w:rsidRPr="00230716">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is a reasonable belief that a member may be unable to make a decision based solely on the evidence. Examples of situations that would warrant </w:t>
      </w:r>
      <w:r w:rsidR="00D71853" w:rsidRPr="00D71853">
        <w:rPr>
          <w:rFonts w:asciiTheme="minorHAnsi" w:eastAsia="Times New Roman" w:hAnsiTheme="minorHAnsi" w:cstheme="minorHAnsi"/>
          <w:strike/>
          <w:sz w:val="20"/>
          <w:szCs w:val="20"/>
        </w:rPr>
        <w:t>disqualification</w:t>
      </w:r>
      <w:r w:rsidR="00D71853" w:rsidRPr="003C0735">
        <w:rPr>
          <w:rFonts w:asciiTheme="minorHAnsi" w:eastAsia="Times New Roman" w:hAnsiTheme="minorHAnsi" w:cstheme="minorHAnsi"/>
          <w:szCs w:val="24"/>
        </w:rPr>
        <w:t xml:space="preserve"> </w:t>
      </w:r>
      <w:r w:rsidR="00D71853" w:rsidRPr="007F5C9A">
        <w:rPr>
          <w:rFonts w:asciiTheme="minorHAnsi" w:eastAsia="Times New Roman" w:hAnsiTheme="minorHAnsi" w:cstheme="minorHAnsi"/>
          <w:color w:val="FF0000"/>
          <w:szCs w:val="24"/>
          <w:u w:val="single"/>
        </w:rPr>
        <w:t>recusal</w:t>
      </w:r>
      <w:r w:rsidRPr="003C0735">
        <w:rPr>
          <w:rFonts w:asciiTheme="minorHAnsi" w:eastAsia="Times New Roman" w:hAnsiTheme="minorHAnsi" w:cstheme="minorHAnsi"/>
          <w:szCs w:val="24"/>
        </w:rPr>
        <w:t xml:space="preserve"> include:</w:t>
      </w:r>
    </w:p>
    <w:p w14:paraId="56A32482" w14:textId="54B53176" w:rsidR="006E1985" w:rsidRPr="00D71853" w:rsidRDefault="006E1985" w:rsidP="006E1985">
      <w:pPr>
        <w:spacing w:before="100" w:beforeAutospacing="1" w:after="100" w:afterAutospacing="1" w:line="240" w:lineRule="auto"/>
        <w:ind w:left="450"/>
        <w:rPr>
          <w:rFonts w:asciiTheme="minorHAnsi" w:eastAsia="Times New Roman" w:hAnsiTheme="minorHAnsi" w:cstheme="minorHAnsi"/>
          <w:strike/>
          <w:sz w:val="20"/>
          <w:szCs w:val="20"/>
        </w:rPr>
      </w:pPr>
      <w:r w:rsidRPr="003C0735">
        <w:rPr>
          <w:rFonts w:asciiTheme="minorHAnsi" w:eastAsia="Times New Roman" w:hAnsiTheme="minorHAnsi" w:cstheme="minorHAnsi"/>
          <w:szCs w:val="24"/>
        </w:rPr>
        <w:lastRenderedPageBreak/>
        <w:t>a) The member is directly involved in the disclosure under review. </w:t>
      </w:r>
      <w:r w:rsidRPr="003C0735">
        <w:rPr>
          <w:rFonts w:asciiTheme="minorHAnsi" w:eastAsia="Times New Roman" w:hAnsiTheme="minorHAnsi" w:cstheme="minorHAnsi"/>
          <w:szCs w:val="24"/>
        </w:rPr>
        <w:br/>
        <w:t xml:space="preserve">b) The member has a </w:t>
      </w:r>
      <w:r w:rsidRPr="00D71853">
        <w:rPr>
          <w:rFonts w:asciiTheme="minorHAnsi" w:eastAsia="Times New Roman" w:hAnsiTheme="minorHAnsi" w:cstheme="minorHAnsi"/>
          <w:strike/>
          <w:sz w:val="20"/>
          <w:szCs w:val="20"/>
        </w:rPr>
        <w:t>prior</w:t>
      </w:r>
      <w:r w:rsidRPr="003C0735">
        <w:rPr>
          <w:rFonts w:asciiTheme="minorHAnsi" w:eastAsia="Times New Roman" w:hAnsiTheme="minorHAnsi" w:cstheme="minorHAnsi"/>
          <w:szCs w:val="24"/>
        </w:rPr>
        <w:t xml:space="preserve"> </w:t>
      </w:r>
      <w:r w:rsidR="00D71853" w:rsidRPr="007F5C9A">
        <w:rPr>
          <w:rFonts w:asciiTheme="minorHAnsi" w:eastAsia="Times New Roman" w:hAnsiTheme="minorHAnsi" w:cstheme="minorHAnsi"/>
          <w:color w:val="FF0000"/>
          <w:szCs w:val="24"/>
          <w:u w:val="single"/>
        </w:rPr>
        <w:t>personal or professional</w:t>
      </w:r>
      <w:r w:rsidR="00D71853" w:rsidRPr="00BE462E">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relationship with the investigator that would interfere with the member's objectivity. </w:t>
      </w:r>
      <w:r w:rsidRPr="003C0735">
        <w:rPr>
          <w:rFonts w:asciiTheme="minorHAnsi" w:eastAsia="Times New Roman" w:hAnsiTheme="minorHAnsi" w:cstheme="minorHAnsi"/>
          <w:szCs w:val="24"/>
        </w:rPr>
        <w:br/>
      </w:r>
      <w:r w:rsidRPr="00D71853">
        <w:rPr>
          <w:rFonts w:asciiTheme="minorHAnsi" w:eastAsia="Times New Roman" w:hAnsiTheme="minorHAnsi" w:cstheme="minorHAnsi"/>
          <w:strike/>
          <w:sz w:val="20"/>
          <w:szCs w:val="20"/>
        </w:rPr>
        <w:t>c) The member's objectivity or ability to serve reasonably appears to be adversely affected by the circumstances.</w:t>
      </w:r>
    </w:p>
    <w:p w14:paraId="77AECB6D" w14:textId="778AEA3C" w:rsidR="00D71853" w:rsidRPr="003C0735" w:rsidRDefault="00D71853" w:rsidP="00D71853">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3.</w:t>
      </w:r>
      <w:r w:rsidR="001011B9">
        <w:rPr>
          <w:rFonts w:asciiTheme="minorHAnsi" w:eastAsia="Times New Roman" w:hAnsiTheme="minorHAnsi" w:cstheme="minorHAnsi"/>
          <w:b/>
          <w:bCs/>
          <w:szCs w:val="24"/>
        </w:rPr>
        <w:t>5</w:t>
      </w:r>
      <w:r w:rsidRPr="00BD2339">
        <w:rPr>
          <w:rFonts w:asciiTheme="minorHAnsi" w:eastAsia="Times New Roman" w:hAnsiTheme="minorHAnsi" w:cstheme="minorHAnsi"/>
          <w:b/>
          <w:bCs/>
          <w:szCs w:val="24"/>
        </w:rPr>
        <w:t>.</w:t>
      </w:r>
      <w:r w:rsidR="005C0971">
        <w:rPr>
          <w:rFonts w:asciiTheme="minorHAnsi" w:eastAsia="Times New Roman" w:hAnsiTheme="minorHAnsi" w:cstheme="minorHAnsi"/>
          <w:b/>
          <w:bCs/>
          <w:szCs w:val="24"/>
        </w:rPr>
        <w:t>1</w:t>
      </w:r>
      <w:r w:rsidRPr="00BD2339">
        <w:rPr>
          <w:rFonts w:asciiTheme="minorHAnsi" w:eastAsia="Times New Roman" w:hAnsiTheme="minorHAnsi" w:cstheme="minorHAnsi"/>
          <w:b/>
          <w:bCs/>
          <w:szCs w:val="24"/>
        </w:rPr>
        <w:t>.</w:t>
      </w:r>
      <w:r w:rsidRPr="003C0735">
        <w:rPr>
          <w:rFonts w:asciiTheme="minorHAnsi" w:eastAsia="Times New Roman" w:hAnsiTheme="minorHAnsi" w:cstheme="minorHAnsi"/>
          <w:szCs w:val="24"/>
        </w:rPr>
        <w:t xml:space="preserv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Committee members may self-recuse at any stage in the review process.</w:t>
      </w:r>
    </w:p>
    <w:p w14:paraId="07BF0718" w14:textId="3718EBBF" w:rsidR="00D71853" w:rsidRPr="003C0735" w:rsidRDefault="00D71853" w:rsidP="00D71853">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3.</w:t>
      </w:r>
      <w:r w:rsidR="001011B9">
        <w:rPr>
          <w:rFonts w:asciiTheme="minorHAnsi" w:eastAsia="Times New Roman" w:hAnsiTheme="minorHAnsi" w:cstheme="minorHAnsi"/>
          <w:b/>
          <w:bCs/>
          <w:szCs w:val="24"/>
        </w:rPr>
        <w:t>5</w:t>
      </w:r>
      <w:r w:rsidRPr="00BD2339">
        <w:rPr>
          <w:rFonts w:asciiTheme="minorHAnsi" w:eastAsia="Times New Roman" w:hAnsiTheme="minorHAnsi" w:cstheme="minorHAnsi"/>
          <w:b/>
          <w:bCs/>
          <w:szCs w:val="24"/>
        </w:rPr>
        <w:t>.</w:t>
      </w:r>
      <w:r w:rsidR="005C0971">
        <w:rPr>
          <w:rFonts w:asciiTheme="minorHAnsi" w:eastAsia="Times New Roman" w:hAnsiTheme="minorHAnsi" w:cstheme="minorHAnsi"/>
          <w:b/>
          <w:bCs/>
          <w:szCs w:val="24"/>
        </w:rPr>
        <w:t>2</w:t>
      </w:r>
      <w:r w:rsidRPr="00BD2339">
        <w:rPr>
          <w:rFonts w:asciiTheme="minorHAnsi" w:eastAsia="Times New Roman" w:hAnsiTheme="minorHAnsi" w:cstheme="minorHAnsi"/>
          <w:b/>
          <w:bCs/>
          <w:szCs w:val="24"/>
        </w:rPr>
        <w:t>.</w:t>
      </w:r>
      <w:r w:rsidRPr="003C0735">
        <w:rPr>
          <w:rFonts w:asciiTheme="minorHAnsi" w:eastAsia="Times New Roman" w:hAnsiTheme="minorHAnsi" w:cstheme="minorHAnsi"/>
          <w:szCs w:val="24"/>
        </w:rPr>
        <w:t xml:space="preserve">  An investigator may request recusal of a member at any stage in the review process.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Committee will deliberate and decide on this request in the absence of the member whose </w:t>
      </w:r>
      <w:r w:rsidRPr="00D71853">
        <w:rPr>
          <w:rFonts w:asciiTheme="minorHAnsi" w:eastAsia="Times New Roman" w:hAnsiTheme="minorHAnsi" w:cstheme="minorHAnsi"/>
          <w:strike/>
          <w:sz w:val="20"/>
          <w:szCs w:val="20"/>
        </w:rPr>
        <w:t>disqualification</w:t>
      </w:r>
      <w:r w:rsidRPr="003C0735">
        <w:rPr>
          <w:rFonts w:asciiTheme="minorHAnsi" w:eastAsia="Times New Roman" w:hAnsiTheme="minorHAnsi" w:cstheme="minorHAnsi"/>
          <w:szCs w:val="24"/>
        </w:rPr>
        <w:t xml:space="preserve"> </w:t>
      </w:r>
      <w:r w:rsidRPr="007F5C9A">
        <w:rPr>
          <w:rFonts w:asciiTheme="minorHAnsi" w:eastAsia="Times New Roman" w:hAnsiTheme="minorHAnsi" w:cstheme="minorHAnsi"/>
          <w:color w:val="FF0000"/>
          <w:szCs w:val="24"/>
          <w:u w:val="single"/>
        </w:rPr>
        <w:t>recusal</w:t>
      </w:r>
      <w:r w:rsidRPr="003C0735">
        <w:rPr>
          <w:rFonts w:asciiTheme="minorHAnsi" w:eastAsia="Times New Roman" w:hAnsiTheme="minorHAnsi" w:cstheme="minorHAnsi"/>
          <w:szCs w:val="24"/>
        </w:rPr>
        <w:t xml:space="preserve"> is sought.</w:t>
      </w:r>
    </w:p>
    <w:p w14:paraId="467FC5D0" w14:textId="1A29C8EA" w:rsidR="00D71853" w:rsidRPr="003C0735" w:rsidRDefault="00D71853" w:rsidP="00D71853">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3.</w:t>
      </w:r>
      <w:r w:rsidR="001011B9">
        <w:rPr>
          <w:rFonts w:asciiTheme="minorHAnsi" w:eastAsia="Times New Roman" w:hAnsiTheme="minorHAnsi" w:cstheme="minorHAnsi"/>
          <w:b/>
          <w:bCs/>
          <w:szCs w:val="24"/>
        </w:rPr>
        <w:t>5</w:t>
      </w:r>
      <w:r w:rsidRPr="00BD2339">
        <w:rPr>
          <w:rFonts w:asciiTheme="minorHAnsi" w:eastAsia="Times New Roman" w:hAnsiTheme="minorHAnsi" w:cstheme="minorHAnsi"/>
          <w:b/>
          <w:bCs/>
          <w:szCs w:val="24"/>
        </w:rPr>
        <w:t>.</w:t>
      </w:r>
      <w:r w:rsidR="005C0971">
        <w:rPr>
          <w:rFonts w:asciiTheme="minorHAnsi" w:eastAsia="Times New Roman" w:hAnsiTheme="minorHAnsi" w:cstheme="minorHAnsi"/>
          <w:b/>
          <w:bCs/>
          <w:szCs w:val="24"/>
        </w:rPr>
        <w:t>3</w:t>
      </w:r>
      <w:r w:rsidRPr="00BD2339">
        <w:rPr>
          <w:rFonts w:asciiTheme="minorHAnsi" w:eastAsia="Times New Roman" w:hAnsiTheme="minorHAnsi" w:cstheme="minorHAnsi"/>
          <w:b/>
          <w:bCs/>
          <w:szCs w:val="24"/>
        </w:rPr>
        <w:t>.</w:t>
      </w:r>
      <w:r w:rsidRPr="003C0735">
        <w:rPr>
          <w:rFonts w:asciiTheme="minorHAnsi" w:eastAsia="Times New Roman" w:hAnsiTheme="minorHAnsi" w:cstheme="minorHAnsi"/>
          <w:szCs w:val="24"/>
        </w:rPr>
        <w:t xml:space="preserve">  </w:t>
      </w:r>
      <w:r w:rsidRPr="00D71853">
        <w:rPr>
          <w:rFonts w:asciiTheme="minorHAnsi" w:eastAsia="Times New Roman" w:hAnsiTheme="minorHAnsi" w:cstheme="minorHAnsi"/>
          <w:strike/>
          <w:sz w:val="20"/>
          <w:szCs w:val="20"/>
        </w:rPr>
        <w:t xml:space="preserve">If the Committee is unable to form a </w:t>
      </w:r>
      <w:proofErr w:type="gramStart"/>
      <w:r w:rsidRPr="00D71853">
        <w:rPr>
          <w:rFonts w:asciiTheme="minorHAnsi" w:eastAsia="Times New Roman" w:hAnsiTheme="minorHAnsi" w:cstheme="minorHAnsi"/>
          <w:strike/>
          <w:sz w:val="20"/>
          <w:szCs w:val="20"/>
        </w:rPr>
        <w:t>quorum</w:t>
      </w:r>
      <w:r w:rsidRPr="00D71853">
        <w:rPr>
          <w:rFonts w:asciiTheme="minorHAnsi" w:eastAsia="Times New Roman" w:hAnsiTheme="minorHAnsi" w:cstheme="minorHAnsi"/>
          <w:sz w:val="20"/>
          <w:szCs w:val="20"/>
        </w:rPr>
        <w:t xml:space="preserve">  </w:t>
      </w:r>
      <w:r>
        <w:rPr>
          <w:rFonts w:asciiTheme="minorHAnsi" w:eastAsia="Times New Roman" w:hAnsiTheme="minorHAnsi" w:cstheme="minorHAnsi"/>
          <w:szCs w:val="24"/>
        </w:rPr>
        <w:t>U</w:t>
      </w:r>
      <w:r w:rsidRPr="003C0735">
        <w:rPr>
          <w:rFonts w:asciiTheme="minorHAnsi" w:eastAsia="Times New Roman" w:hAnsiTheme="minorHAnsi" w:cstheme="minorHAnsi"/>
          <w:szCs w:val="24"/>
        </w:rPr>
        <w:t>pon</w:t>
      </w:r>
      <w:proofErr w:type="gramEnd"/>
      <w:r w:rsidRPr="003C0735">
        <w:rPr>
          <w:rFonts w:asciiTheme="minorHAnsi" w:eastAsia="Times New Roman" w:hAnsiTheme="minorHAnsi" w:cstheme="minorHAnsi"/>
          <w:szCs w:val="24"/>
        </w:rPr>
        <w:t xml:space="preserve"> recusal of a member,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Committee </w:t>
      </w:r>
      <w:r w:rsidRPr="008D2FA5">
        <w:rPr>
          <w:rFonts w:asciiTheme="minorHAnsi" w:eastAsia="Times New Roman" w:hAnsiTheme="minorHAnsi" w:cstheme="minorHAnsi"/>
          <w:color w:val="FF0000"/>
          <w:szCs w:val="24"/>
          <w:u w:val="single"/>
        </w:rPr>
        <w:t>Chair, in consultation with the Provost/EVPHS,</w:t>
      </w:r>
      <w:r w:rsidRPr="00BE462E">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will </w:t>
      </w:r>
      <w:r w:rsidRPr="00D71853">
        <w:rPr>
          <w:rFonts w:asciiTheme="minorHAnsi" w:eastAsia="Times New Roman" w:hAnsiTheme="minorHAnsi" w:cstheme="minorHAnsi"/>
          <w:strike/>
          <w:sz w:val="20"/>
          <w:szCs w:val="20"/>
        </w:rPr>
        <w:t>randomly</w:t>
      </w:r>
      <w:r w:rsidRPr="003C0735">
        <w:rPr>
          <w:rFonts w:asciiTheme="minorHAnsi" w:eastAsia="Times New Roman" w:hAnsiTheme="minorHAnsi" w:cstheme="minorHAnsi"/>
          <w:szCs w:val="24"/>
        </w:rPr>
        <w:t xml:space="preserve"> select a </w:t>
      </w:r>
      <w:r w:rsidRPr="00D71853">
        <w:rPr>
          <w:rFonts w:asciiTheme="minorHAnsi" w:eastAsia="Times New Roman" w:hAnsiTheme="minorHAnsi" w:cstheme="minorHAnsi"/>
          <w:strike/>
          <w:sz w:val="20"/>
          <w:szCs w:val="20"/>
        </w:rPr>
        <w:t>former</w:t>
      </w:r>
      <w:r w:rsidRPr="003C0735">
        <w:rPr>
          <w:rFonts w:asciiTheme="minorHAnsi" w:eastAsia="Times New Roman" w:hAnsiTheme="minorHAnsi" w:cstheme="minorHAnsi"/>
          <w:szCs w:val="24"/>
        </w:rPr>
        <w:t xml:space="preserve"> </w:t>
      </w:r>
      <w:r w:rsidRPr="008D2FA5">
        <w:rPr>
          <w:rFonts w:asciiTheme="minorHAnsi" w:eastAsia="Times New Roman" w:hAnsiTheme="minorHAnsi" w:cstheme="minorHAnsi"/>
          <w:color w:val="FF0000"/>
          <w:szCs w:val="24"/>
          <w:u w:val="single"/>
        </w:rPr>
        <w:t>temporary</w:t>
      </w:r>
      <w:r w:rsidRPr="00BE462E">
        <w:rPr>
          <w:rFonts w:asciiTheme="minorHAnsi" w:eastAsia="Times New Roman" w:hAnsiTheme="minorHAnsi" w:cstheme="minorHAnsi"/>
          <w:szCs w:val="24"/>
        </w:rPr>
        <w:t xml:space="preserve"> member </w:t>
      </w:r>
      <w:r w:rsidRPr="008D2FA5">
        <w:rPr>
          <w:rFonts w:asciiTheme="minorHAnsi" w:eastAsia="Times New Roman" w:hAnsiTheme="minorHAnsi" w:cstheme="minorHAnsi"/>
          <w:color w:val="FF0000"/>
          <w:szCs w:val="24"/>
          <w:u w:val="single"/>
        </w:rPr>
        <w:t xml:space="preserve">from the same category as the recused member </w:t>
      </w:r>
      <w:r w:rsidRPr="003C0735">
        <w:rPr>
          <w:rFonts w:asciiTheme="minorHAnsi" w:eastAsia="Times New Roman" w:hAnsiTheme="minorHAnsi" w:cstheme="minorHAnsi"/>
          <w:szCs w:val="24"/>
        </w:rPr>
        <w:t xml:space="preserve">to serve on the </w:t>
      </w:r>
      <w:r w:rsidR="001F3091" w:rsidRPr="001F3091">
        <w:rPr>
          <w:rFonts w:asciiTheme="minorHAnsi" w:eastAsia="Times New Roman" w:hAnsiTheme="minorHAnsi" w:cstheme="minorHAnsi"/>
          <w:color w:val="FF0000"/>
          <w:szCs w:val="24"/>
          <w:u w:val="single"/>
        </w:rPr>
        <w:t xml:space="preserve">COI </w:t>
      </w:r>
      <w:r w:rsidRPr="003C0735">
        <w:rPr>
          <w:rFonts w:asciiTheme="minorHAnsi" w:eastAsia="Times New Roman" w:hAnsiTheme="minorHAnsi" w:cstheme="minorHAnsi"/>
          <w:szCs w:val="24"/>
        </w:rPr>
        <w:t>Committee on an interim basis for the remainder of the disclosure review and assessment.</w:t>
      </w:r>
    </w:p>
    <w:p w14:paraId="4BBC71AF" w14:textId="57F76D19" w:rsidR="006E1985" w:rsidRPr="003C0735" w:rsidRDefault="001F3091" w:rsidP="006E198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3.</w:t>
      </w:r>
      <w:r w:rsidR="001011B9">
        <w:rPr>
          <w:rFonts w:asciiTheme="minorHAnsi" w:eastAsia="Times New Roman" w:hAnsiTheme="minorHAnsi" w:cstheme="minorHAnsi"/>
          <w:b/>
          <w:bCs/>
          <w:szCs w:val="24"/>
        </w:rPr>
        <w:t>6</w:t>
      </w:r>
      <w:r w:rsidR="006E1985" w:rsidRPr="00864C25">
        <w:rPr>
          <w:rFonts w:asciiTheme="minorHAnsi" w:eastAsia="Times New Roman" w:hAnsiTheme="minorHAnsi" w:cstheme="minorHAnsi"/>
          <w:b/>
          <w:bCs/>
          <w:szCs w:val="24"/>
        </w:rPr>
        <w:t xml:space="preserve">. Removal of </w:t>
      </w:r>
      <w:r w:rsidRPr="001F3091">
        <w:rPr>
          <w:rFonts w:asciiTheme="minorHAnsi" w:eastAsia="Times New Roman" w:hAnsiTheme="minorHAnsi" w:cstheme="minorHAnsi"/>
          <w:b/>
          <w:bCs/>
          <w:color w:val="FF0000"/>
          <w:szCs w:val="24"/>
          <w:u w:val="single"/>
        </w:rPr>
        <w:t>COI</w:t>
      </w:r>
      <w:r>
        <w:rPr>
          <w:rFonts w:asciiTheme="minorHAnsi" w:eastAsia="Times New Roman" w:hAnsiTheme="minorHAnsi" w:cstheme="minorHAnsi"/>
          <w:b/>
          <w:bCs/>
          <w:szCs w:val="24"/>
        </w:rPr>
        <w:t xml:space="preserve"> </w:t>
      </w:r>
      <w:r w:rsidR="006E1985" w:rsidRPr="00864C25">
        <w:rPr>
          <w:rFonts w:asciiTheme="minorHAnsi" w:eastAsia="Times New Roman" w:hAnsiTheme="minorHAnsi" w:cstheme="minorHAnsi"/>
          <w:b/>
          <w:bCs/>
          <w:szCs w:val="24"/>
        </w:rPr>
        <w:t>Committee members</w:t>
      </w:r>
    </w:p>
    <w:p w14:paraId="176213FA" w14:textId="42FB8FCD" w:rsidR="006E1985" w:rsidRPr="003C0735" w:rsidRDefault="006E1985" w:rsidP="006E1985">
      <w:pPr>
        <w:spacing w:before="100" w:beforeAutospacing="1" w:after="100" w:afterAutospacing="1"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A member will be removed only for good cause and only by the Provost</w:t>
      </w:r>
      <w:r w:rsidRPr="00224915">
        <w:rPr>
          <w:rFonts w:asciiTheme="minorHAnsi" w:eastAsia="Times New Roman" w:hAnsiTheme="minorHAnsi" w:cstheme="minorHAnsi"/>
          <w:color w:val="FF0000"/>
          <w:szCs w:val="24"/>
        </w:rPr>
        <w:t>/EVPHS</w:t>
      </w:r>
      <w:r w:rsidRPr="003C0735">
        <w:rPr>
          <w:rFonts w:asciiTheme="minorHAnsi" w:eastAsia="Times New Roman" w:hAnsiTheme="minorHAnsi" w:cstheme="minorHAnsi"/>
          <w:szCs w:val="24"/>
        </w:rPr>
        <w:t xml:space="preserve"> upon recommendation of a majority of a quorum of the </w:t>
      </w:r>
      <w:r w:rsidR="001F3091" w:rsidRPr="001F3091">
        <w:rPr>
          <w:rFonts w:asciiTheme="minorHAnsi" w:eastAsia="Times New Roman" w:hAnsiTheme="minorHAnsi" w:cstheme="minorHAnsi"/>
          <w:color w:val="FF0000"/>
          <w:szCs w:val="24"/>
          <w:u w:val="single"/>
        </w:rPr>
        <w:t>COI</w:t>
      </w:r>
      <w:r w:rsidR="001F3091">
        <w:rPr>
          <w:rFonts w:asciiTheme="minorHAnsi" w:eastAsia="Times New Roman" w:hAnsiTheme="minorHAnsi" w:cstheme="minorHAnsi"/>
          <w:szCs w:val="24"/>
        </w:rPr>
        <w:t xml:space="preserve"> </w:t>
      </w:r>
      <w:r>
        <w:rPr>
          <w:rFonts w:asciiTheme="minorHAnsi" w:eastAsia="Times New Roman" w:hAnsiTheme="minorHAnsi" w:cstheme="minorHAnsi"/>
          <w:szCs w:val="24"/>
        </w:rPr>
        <w:t>C</w:t>
      </w:r>
      <w:r w:rsidRPr="003C0735">
        <w:rPr>
          <w:rFonts w:asciiTheme="minorHAnsi" w:eastAsia="Times New Roman" w:hAnsiTheme="minorHAnsi" w:cstheme="minorHAnsi"/>
          <w:szCs w:val="24"/>
        </w:rPr>
        <w:t>ommittee on which the member sat. Good cause will include:</w:t>
      </w:r>
    </w:p>
    <w:p w14:paraId="28A529A6" w14:textId="6483EF5C" w:rsidR="006E1985" w:rsidRPr="003C0735" w:rsidRDefault="006E1985" w:rsidP="006E1985">
      <w:pPr>
        <w:spacing w:before="100" w:beforeAutospacing="1" w:after="100" w:afterAutospacing="1" w:line="240" w:lineRule="auto"/>
        <w:ind w:left="450"/>
        <w:rPr>
          <w:rFonts w:asciiTheme="minorHAnsi" w:eastAsia="Times New Roman" w:hAnsiTheme="minorHAnsi" w:cstheme="minorHAnsi"/>
          <w:szCs w:val="24"/>
        </w:rPr>
      </w:pPr>
      <w:r w:rsidRPr="003C0735">
        <w:rPr>
          <w:rFonts w:asciiTheme="minorHAnsi" w:eastAsia="Times New Roman" w:hAnsiTheme="minorHAnsi" w:cstheme="minorHAnsi"/>
          <w:szCs w:val="24"/>
        </w:rPr>
        <w:t>a) Change in eligibility status.</w:t>
      </w:r>
      <w:r w:rsidRPr="003C0735">
        <w:rPr>
          <w:rFonts w:asciiTheme="minorHAnsi" w:eastAsia="Times New Roman" w:hAnsiTheme="minorHAnsi" w:cstheme="minorHAnsi"/>
          <w:szCs w:val="24"/>
        </w:rPr>
        <w:br/>
        <w:t xml:space="preserve">b) Insufficient attendance at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committee meetings.</w:t>
      </w:r>
    </w:p>
    <w:p w14:paraId="37714361" w14:textId="3CC3DC05" w:rsidR="00864C25" w:rsidRDefault="001F3091" w:rsidP="00864C25">
      <w:pPr>
        <w:spacing w:before="100" w:beforeAutospacing="1" w:after="100" w:afterAutospacing="1" w:line="240" w:lineRule="auto"/>
        <w:rPr>
          <w:rFonts w:asciiTheme="minorHAnsi" w:eastAsia="Times New Roman" w:hAnsiTheme="minorHAnsi" w:cstheme="minorHAnsi"/>
          <w:b/>
          <w:bCs/>
          <w:szCs w:val="24"/>
        </w:rPr>
      </w:pPr>
      <w:r>
        <w:rPr>
          <w:rFonts w:asciiTheme="minorHAnsi" w:eastAsia="Times New Roman" w:hAnsiTheme="minorHAnsi" w:cstheme="minorHAnsi"/>
          <w:b/>
          <w:bCs/>
          <w:szCs w:val="24"/>
        </w:rPr>
        <w:t>4</w:t>
      </w:r>
      <w:r w:rsidR="00BD2339">
        <w:rPr>
          <w:rFonts w:asciiTheme="minorHAnsi" w:eastAsia="Times New Roman" w:hAnsiTheme="minorHAnsi" w:cstheme="minorHAnsi"/>
          <w:b/>
          <w:bCs/>
          <w:szCs w:val="24"/>
        </w:rPr>
        <w:t>.</w:t>
      </w:r>
      <w:r w:rsidR="00864C25">
        <w:rPr>
          <w:rFonts w:asciiTheme="minorHAnsi" w:eastAsia="Times New Roman" w:hAnsiTheme="minorHAnsi" w:cstheme="minorHAnsi"/>
          <w:b/>
          <w:bCs/>
          <w:szCs w:val="24"/>
        </w:rPr>
        <w:t xml:space="preserve"> Review and Management of </w:t>
      </w:r>
      <w:r>
        <w:rPr>
          <w:rFonts w:asciiTheme="minorHAnsi" w:eastAsia="Times New Roman" w:hAnsiTheme="minorHAnsi" w:cstheme="minorHAnsi"/>
          <w:b/>
          <w:bCs/>
          <w:szCs w:val="24"/>
        </w:rPr>
        <w:t>COI</w:t>
      </w:r>
      <w:r w:rsidR="00864C25">
        <w:rPr>
          <w:rFonts w:asciiTheme="minorHAnsi" w:eastAsia="Times New Roman" w:hAnsiTheme="minorHAnsi" w:cstheme="minorHAnsi"/>
          <w:b/>
          <w:bCs/>
          <w:szCs w:val="24"/>
        </w:rPr>
        <w:t xml:space="preserve"> Disclosures</w:t>
      </w:r>
    </w:p>
    <w:p w14:paraId="0F32A121" w14:textId="669E9419" w:rsidR="00864C25" w:rsidRPr="003C0735" w:rsidRDefault="001F3091"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.1</w:t>
      </w:r>
      <w:r w:rsidR="00864C25" w:rsidRPr="00864C25">
        <w:rPr>
          <w:rFonts w:asciiTheme="minorHAnsi" w:eastAsia="Times New Roman" w:hAnsiTheme="minorHAnsi" w:cstheme="minorHAnsi"/>
          <w:b/>
          <w:bCs/>
          <w:szCs w:val="24"/>
        </w:rPr>
        <w:t>. Initial Screening</w:t>
      </w:r>
    </w:p>
    <w:p w14:paraId="245C2E01" w14:textId="39BFB101" w:rsidR="00864C25" w:rsidRPr="001F5DEE" w:rsidRDefault="001F3091" w:rsidP="00864C25">
      <w:pPr>
        <w:spacing w:before="100" w:beforeAutospacing="1" w:after="100" w:afterAutospacing="1" w:line="240" w:lineRule="auto"/>
        <w:rPr>
          <w:rFonts w:asciiTheme="minorHAnsi" w:eastAsia="Times New Roman" w:hAnsiTheme="minorHAnsi" w:cstheme="minorHAnsi"/>
          <w:strike/>
          <w:sz w:val="20"/>
          <w:szCs w:val="20"/>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.1</w:t>
      </w:r>
      <w:r w:rsidR="008248C5" w:rsidRPr="00864C25">
        <w:rPr>
          <w:rFonts w:asciiTheme="minorHAnsi" w:eastAsia="Times New Roman" w:hAnsiTheme="minorHAnsi" w:cstheme="minorHAnsi"/>
          <w:b/>
          <w:bCs/>
          <w:szCs w:val="24"/>
        </w:rPr>
        <w:t>.</w:t>
      </w:r>
      <w:r w:rsidR="008248C5">
        <w:rPr>
          <w:rFonts w:asciiTheme="minorHAnsi" w:eastAsia="Times New Roman" w:hAnsiTheme="minorHAnsi" w:cstheme="minorHAnsi"/>
          <w:b/>
          <w:bCs/>
          <w:szCs w:val="24"/>
        </w:rPr>
        <w:t>1.</w:t>
      </w:r>
      <w:r w:rsidR="008248C5" w:rsidRPr="00864C25">
        <w:rPr>
          <w:rFonts w:asciiTheme="minorHAnsi" w:eastAsia="Times New Roman" w:hAnsiTheme="minorHAnsi" w:cstheme="minorHAnsi"/>
          <w:b/>
          <w:bCs/>
          <w:szCs w:val="24"/>
        </w:rPr>
        <w:t> </w:t>
      </w:r>
      <w:r w:rsidRPr="001F3091">
        <w:rPr>
          <w:rFonts w:asciiTheme="minorHAnsi" w:eastAsia="Times New Roman" w:hAnsiTheme="minorHAnsi" w:cstheme="minorHAnsi"/>
          <w:color w:val="FF0000"/>
          <w:szCs w:val="24"/>
          <w:u w:val="single"/>
        </w:rPr>
        <w:t>T</w:t>
      </w:r>
      <w:r w:rsidRPr="00932DD1">
        <w:rPr>
          <w:rFonts w:asciiTheme="minorHAnsi" w:eastAsia="Times New Roman" w:hAnsiTheme="minorHAnsi" w:cstheme="minorHAnsi"/>
          <w:color w:val="FF0000"/>
          <w:szCs w:val="24"/>
          <w:u w:val="single"/>
        </w:rPr>
        <w:t xml:space="preserve">he </w:t>
      </w:r>
      <w:r w:rsidR="00CB496C">
        <w:rPr>
          <w:rFonts w:asciiTheme="minorHAnsi" w:eastAsia="Times New Roman" w:hAnsiTheme="minorHAnsi" w:cstheme="minorHAnsi"/>
          <w:color w:val="FF0000"/>
          <w:szCs w:val="24"/>
          <w:u w:val="single"/>
        </w:rPr>
        <w:t xml:space="preserve">UNM </w:t>
      </w:r>
      <w:r w:rsidRPr="000263D0">
        <w:rPr>
          <w:rFonts w:asciiTheme="minorHAnsi" w:eastAsia="Times New Roman" w:hAnsiTheme="minorHAnsi" w:cstheme="minorHAnsi"/>
          <w:color w:val="FF0000"/>
          <w:szCs w:val="24"/>
          <w:u w:val="single"/>
        </w:rPr>
        <w:t>COI Offices</w:t>
      </w:r>
      <w:r w:rsidRPr="000263D0">
        <w:rPr>
          <w:rFonts w:asciiTheme="minorHAnsi" w:eastAsia="Times New Roman" w:hAnsiTheme="minorHAnsi" w:cstheme="minorHAnsi"/>
          <w:szCs w:val="24"/>
        </w:rPr>
        <w:t xml:space="preserve"> </w:t>
      </w:r>
      <w:r w:rsidRPr="001F3091">
        <w:rPr>
          <w:rFonts w:asciiTheme="minorHAnsi" w:eastAsia="Times New Roman" w:hAnsiTheme="minorHAnsi" w:cstheme="minorHAnsi"/>
          <w:color w:val="FF0000"/>
          <w:szCs w:val="24"/>
          <w:u w:val="single"/>
        </w:rPr>
        <w:t>will be</w:t>
      </w:r>
      <w:r w:rsidRPr="001F3091">
        <w:rPr>
          <w:rFonts w:asciiTheme="minorHAnsi" w:eastAsia="Times New Roman" w:hAnsiTheme="minorHAnsi" w:cstheme="minorHAnsi"/>
          <w:color w:val="FF0000"/>
          <w:szCs w:val="24"/>
        </w:rPr>
        <w:t xml:space="preserve"> </w:t>
      </w:r>
      <w:r w:rsidR="00864C25" w:rsidRPr="003C0735">
        <w:rPr>
          <w:rFonts w:asciiTheme="minorHAnsi" w:eastAsia="Times New Roman" w:hAnsiTheme="minorHAnsi" w:cstheme="minorHAnsi"/>
          <w:szCs w:val="24"/>
        </w:rPr>
        <w:t xml:space="preserve">responsible for initial screening of </w:t>
      </w:r>
      <w:r w:rsidRPr="001F3091">
        <w:rPr>
          <w:rFonts w:asciiTheme="minorHAnsi" w:eastAsia="Times New Roman" w:hAnsiTheme="minorHAnsi" w:cstheme="minorHAnsi"/>
          <w:color w:val="FF0000"/>
          <w:szCs w:val="24"/>
          <w:u w:val="single"/>
        </w:rPr>
        <w:t>COI</w:t>
      </w:r>
      <w:r>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disclosure forms. </w:t>
      </w:r>
      <w:r w:rsidRPr="001F3091">
        <w:rPr>
          <w:rFonts w:asciiTheme="minorHAnsi" w:eastAsia="Times New Roman" w:hAnsiTheme="minorHAnsi" w:cstheme="minorHAnsi"/>
          <w:color w:val="FF0000"/>
          <w:szCs w:val="24"/>
          <w:u w:val="single"/>
        </w:rPr>
        <w:t>T</w:t>
      </w:r>
      <w:r w:rsidRPr="00932DD1">
        <w:rPr>
          <w:rFonts w:asciiTheme="minorHAnsi" w:eastAsia="Times New Roman" w:hAnsiTheme="minorHAnsi" w:cstheme="minorHAnsi"/>
          <w:color w:val="FF0000"/>
          <w:szCs w:val="24"/>
          <w:u w:val="single"/>
        </w:rPr>
        <w:t xml:space="preserve">he </w:t>
      </w:r>
      <w:r w:rsidR="00CB496C" w:rsidRPr="000263D0">
        <w:rPr>
          <w:rFonts w:asciiTheme="minorHAnsi" w:eastAsia="Times New Roman" w:hAnsiTheme="minorHAnsi" w:cstheme="minorHAnsi"/>
          <w:color w:val="FF0000"/>
          <w:szCs w:val="24"/>
          <w:u w:val="single"/>
        </w:rPr>
        <w:t xml:space="preserve">UNM </w:t>
      </w:r>
      <w:r w:rsidRPr="000263D0">
        <w:rPr>
          <w:rFonts w:asciiTheme="minorHAnsi" w:eastAsia="Times New Roman" w:hAnsiTheme="minorHAnsi" w:cstheme="minorHAnsi"/>
          <w:color w:val="FF0000"/>
          <w:szCs w:val="24"/>
          <w:u w:val="single"/>
        </w:rPr>
        <w:t xml:space="preserve">COI Office, in consultation with the applicable </w:t>
      </w:r>
      <w:r w:rsidRPr="00932DD1">
        <w:rPr>
          <w:rFonts w:asciiTheme="minorHAnsi" w:eastAsia="Times New Roman" w:hAnsiTheme="minorHAnsi" w:cstheme="minorHAnsi"/>
          <w:color w:val="FF0000"/>
          <w:szCs w:val="24"/>
          <w:u w:val="single"/>
        </w:rPr>
        <w:t>COI Committee Chair,</w:t>
      </w:r>
      <w:r w:rsidRPr="000263D0">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will </w:t>
      </w:r>
      <w:r w:rsidRPr="001F3091">
        <w:rPr>
          <w:rFonts w:asciiTheme="minorHAnsi" w:eastAsia="Times New Roman" w:hAnsiTheme="minorHAnsi" w:cstheme="minorHAnsi"/>
          <w:color w:val="FF0000"/>
          <w:szCs w:val="24"/>
          <w:u w:val="single"/>
        </w:rPr>
        <w:t>review</w:t>
      </w:r>
      <w:r>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all disclosure forms </w:t>
      </w:r>
      <w:r w:rsidRPr="00932DD1">
        <w:rPr>
          <w:rFonts w:asciiTheme="minorHAnsi" w:eastAsia="Times New Roman" w:hAnsiTheme="minorHAnsi" w:cstheme="minorHAnsi"/>
          <w:color w:val="FF0000"/>
          <w:szCs w:val="24"/>
          <w:u w:val="single"/>
        </w:rPr>
        <w:t>an</w:t>
      </w:r>
      <w:r w:rsidRPr="00023EF2">
        <w:rPr>
          <w:rFonts w:asciiTheme="minorHAnsi" w:eastAsia="Times New Roman" w:hAnsiTheme="minorHAnsi" w:cstheme="minorHAnsi"/>
          <w:color w:val="FF0000"/>
          <w:szCs w:val="24"/>
          <w:u w:val="single"/>
        </w:rPr>
        <w:t>d refer those</w:t>
      </w:r>
      <w:r w:rsidRPr="008312C2">
        <w:rPr>
          <w:rFonts w:asciiTheme="minorHAnsi" w:eastAsia="Times New Roman" w:hAnsiTheme="minorHAnsi" w:cstheme="minorHAnsi"/>
          <w:color w:val="FF0000"/>
          <w:szCs w:val="24"/>
          <w:u w:val="single"/>
        </w:rPr>
        <w:t xml:space="preserve"> </w:t>
      </w:r>
      <w:r w:rsidR="00864C25" w:rsidRPr="003C0735">
        <w:rPr>
          <w:rFonts w:asciiTheme="minorHAnsi" w:eastAsia="Times New Roman" w:hAnsiTheme="minorHAnsi" w:cstheme="minorHAnsi"/>
          <w:szCs w:val="24"/>
        </w:rPr>
        <w:t xml:space="preserve">that indicate a possible </w:t>
      </w:r>
      <w:r w:rsidR="00864C25" w:rsidRPr="002915B7">
        <w:rPr>
          <w:rFonts w:asciiTheme="minorHAnsi" w:eastAsia="Times New Roman" w:hAnsiTheme="minorHAnsi" w:cstheme="minorHAnsi"/>
          <w:strike/>
          <w:sz w:val="20"/>
          <w:szCs w:val="20"/>
        </w:rPr>
        <w:t>conflict of interest</w:t>
      </w:r>
      <w:r w:rsidR="00864C25" w:rsidRPr="003C0735">
        <w:rPr>
          <w:rFonts w:asciiTheme="minorHAnsi" w:eastAsia="Times New Roman" w:hAnsiTheme="minorHAnsi" w:cstheme="minorHAnsi"/>
          <w:szCs w:val="24"/>
        </w:rPr>
        <w:t xml:space="preserve"> </w:t>
      </w:r>
      <w:r w:rsidR="002915B7" w:rsidRPr="002915B7">
        <w:rPr>
          <w:rFonts w:asciiTheme="minorHAnsi" w:eastAsia="Times New Roman" w:hAnsiTheme="minorHAnsi" w:cstheme="minorHAnsi"/>
          <w:color w:val="FF0000"/>
          <w:szCs w:val="24"/>
          <w:u w:val="single"/>
        </w:rPr>
        <w:t xml:space="preserve">COI </w:t>
      </w:r>
      <w:r w:rsidR="00864C25" w:rsidRPr="003C0735">
        <w:rPr>
          <w:rFonts w:asciiTheme="minorHAnsi" w:eastAsia="Times New Roman" w:hAnsiTheme="minorHAnsi" w:cstheme="minorHAnsi"/>
          <w:szCs w:val="24"/>
        </w:rPr>
        <w:t xml:space="preserve">to the </w:t>
      </w:r>
      <w:r w:rsidR="00B86013" w:rsidRPr="00B86013">
        <w:rPr>
          <w:rFonts w:asciiTheme="minorHAnsi" w:eastAsia="Times New Roman" w:hAnsiTheme="minorHAnsi" w:cstheme="minorHAnsi"/>
          <w:color w:val="FF0000"/>
          <w:szCs w:val="24"/>
          <w:u w:val="single"/>
        </w:rPr>
        <w:t>applicable</w:t>
      </w:r>
      <w:r w:rsidR="00B86013">
        <w:rPr>
          <w:rFonts w:asciiTheme="minorHAnsi" w:eastAsia="Times New Roman" w:hAnsiTheme="minorHAnsi" w:cstheme="minorHAnsi"/>
          <w:szCs w:val="24"/>
        </w:rPr>
        <w:t xml:space="preserve"> </w:t>
      </w:r>
      <w:r w:rsidR="00864C25" w:rsidRPr="001F3091">
        <w:rPr>
          <w:rFonts w:asciiTheme="minorHAnsi" w:eastAsia="Times New Roman" w:hAnsiTheme="minorHAnsi" w:cstheme="minorHAnsi"/>
          <w:strike/>
          <w:sz w:val="20"/>
          <w:szCs w:val="20"/>
        </w:rPr>
        <w:t>Conflicts of Interest</w:t>
      </w:r>
      <w:r w:rsidR="00864C25" w:rsidRPr="003C0735">
        <w:rPr>
          <w:rFonts w:asciiTheme="minorHAnsi" w:eastAsia="Times New Roman" w:hAnsiTheme="minorHAnsi" w:cstheme="minorHAnsi"/>
          <w:szCs w:val="24"/>
        </w:rPr>
        <w:t xml:space="preserve"> </w:t>
      </w:r>
      <w:r w:rsidRPr="001F3091">
        <w:rPr>
          <w:rFonts w:asciiTheme="minorHAnsi" w:eastAsia="Times New Roman" w:hAnsiTheme="minorHAnsi" w:cstheme="minorHAnsi"/>
          <w:color w:val="FF0000"/>
          <w:szCs w:val="24"/>
          <w:u w:val="single"/>
        </w:rPr>
        <w:t>COI</w:t>
      </w:r>
      <w:r>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unless otherwise specified in any screening guidelines provided by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w:t>
      </w:r>
      <w:bookmarkStart w:id="9" w:name="_Hlk209100934"/>
      <w:r w:rsidR="00864C25" w:rsidRPr="003C0735">
        <w:rPr>
          <w:rFonts w:asciiTheme="minorHAnsi" w:eastAsia="Times New Roman" w:hAnsiTheme="minorHAnsi" w:cstheme="minorHAnsi"/>
          <w:szCs w:val="24"/>
        </w:rPr>
        <w:t xml:space="preserve">In addition, if the research involves human </w:t>
      </w:r>
      <w:r w:rsidR="00864C25" w:rsidRPr="001F3091">
        <w:rPr>
          <w:rFonts w:asciiTheme="minorHAnsi" w:eastAsia="Times New Roman" w:hAnsiTheme="minorHAnsi" w:cstheme="minorHAnsi"/>
          <w:strike/>
          <w:sz w:val="20"/>
          <w:szCs w:val="20"/>
        </w:rPr>
        <w:t>or animal</w:t>
      </w:r>
      <w:r w:rsidR="00864C25" w:rsidRPr="003C0735">
        <w:rPr>
          <w:rFonts w:asciiTheme="minorHAnsi" w:eastAsia="Times New Roman" w:hAnsiTheme="minorHAnsi" w:cstheme="minorHAnsi"/>
          <w:szCs w:val="24"/>
        </w:rPr>
        <w:t xml:space="preserve"> subjects, or research funded by a formal award from internal UNM sources based on submission of a proposal, </w:t>
      </w:r>
      <w:r>
        <w:rPr>
          <w:rFonts w:asciiTheme="minorHAnsi" w:eastAsia="Times New Roman" w:hAnsiTheme="minorHAnsi" w:cstheme="minorHAnsi"/>
          <w:szCs w:val="24"/>
        </w:rPr>
        <w:t>t</w:t>
      </w:r>
      <w:r w:rsidRPr="00932DD1">
        <w:rPr>
          <w:rFonts w:asciiTheme="minorHAnsi" w:eastAsia="Times New Roman" w:hAnsiTheme="minorHAnsi" w:cstheme="minorHAnsi"/>
          <w:color w:val="FF0000"/>
          <w:szCs w:val="24"/>
          <w:u w:val="single"/>
        </w:rPr>
        <w:t xml:space="preserve">he </w:t>
      </w:r>
      <w:r w:rsidR="00CB496C">
        <w:rPr>
          <w:rFonts w:asciiTheme="minorHAnsi" w:eastAsia="Times New Roman" w:hAnsiTheme="minorHAnsi" w:cstheme="minorHAnsi"/>
          <w:color w:val="FF0000"/>
          <w:szCs w:val="24"/>
          <w:u w:val="single"/>
        </w:rPr>
        <w:t xml:space="preserve">UNM </w:t>
      </w:r>
      <w:r w:rsidRPr="000263D0">
        <w:rPr>
          <w:rFonts w:asciiTheme="minorHAnsi" w:eastAsia="Times New Roman" w:hAnsiTheme="minorHAnsi" w:cstheme="minorHAnsi"/>
          <w:color w:val="FF0000"/>
          <w:szCs w:val="24"/>
          <w:u w:val="single"/>
        </w:rPr>
        <w:t>COI Office</w:t>
      </w:r>
      <w:r w:rsidRPr="001221A0">
        <w:rPr>
          <w:rFonts w:asciiTheme="minorHAnsi" w:eastAsia="Times New Roman" w:hAnsiTheme="minorHAnsi" w:cstheme="minorHAnsi"/>
          <w:strike/>
          <w:sz w:val="20"/>
          <w:szCs w:val="20"/>
        </w:rPr>
        <w:t xml:space="preserve"> </w:t>
      </w:r>
      <w:r w:rsidR="00B86013" w:rsidRPr="001221A0">
        <w:rPr>
          <w:rFonts w:asciiTheme="minorHAnsi" w:eastAsia="Times New Roman" w:hAnsiTheme="minorHAnsi" w:cstheme="minorHAnsi"/>
          <w:strike/>
          <w:sz w:val="20"/>
          <w:szCs w:val="20"/>
        </w:rPr>
        <w:t>ORS or HSC-</w:t>
      </w:r>
      <w:bookmarkStart w:id="10" w:name="_Hlk209624712"/>
      <w:r w:rsidR="00B86013" w:rsidRPr="001221A0">
        <w:rPr>
          <w:rFonts w:asciiTheme="minorHAnsi" w:eastAsia="Times New Roman" w:hAnsiTheme="minorHAnsi" w:cstheme="minorHAnsi"/>
          <w:strike/>
          <w:sz w:val="20"/>
          <w:szCs w:val="20"/>
        </w:rPr>
        <w:t>PAA</w:t>
      </w:r>
      <w:r w:rsidR="00B86013"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will</w:t>
      </w:r>
      <w:r w:rsidR="001F5DEE">
        <w:rPr>
          <w:rFonts w:asciiTheme="minorHAnsi" w:eastAsia="Times New Roman" w:hAnsiTheme="minorHAnsi" w:cstheme="minorHAnsi"/>
          <w:szCs w:val="24"/>
        </w:rPr>
        <w:t xml:space="preserve"> </w:t>
      </w:r>
      <w:bookmarkStart w:id="11" w:name="_Hlk187565180"/>
      <w:r w:rsidR="001F5DEE" w:rsidRPr="007345D1">
        <w:rPr>
          <w:rFonts w:asciiTheme="minorHAnsi" w:eastAsia="Times New Roman" w:hAnsiTheme="minorHAnsi" w:cstheme="minorHAnsi"/>
          <w:color w:val="FF0000"/>
          <w:szCs w:val="24"/>
          <w:u w:val="single"/>
        </w:rPr>
        <w:t>notify the</w:t>
      </w:r>
      <w:r w:rsidR="00ED3E5D" w:rsidRPr="007345D1">
        <w:rPr>
          <w:rFonts w:asciiTheme="minorHAnsi" w:eastAsia="Times New Roman" w:hAnsiTheme="minorHAnsi" w:cstheme="minorHAnsi"/>
          <w:color w:val="FF0000"/>
          <w:szCs w:val="24"/>
          <w:u w:val="single"/>
        </w:rPr>
        <w:t xml:space="preserve"> Institutional Review Board (IRB) or the Research Allocation Committee (RAC)</w:t>
      </w:r>
      <w:r w:rsidR="001F5DEE" w:rsidRPr="00ED3E5D">
        <w:rPr>
          <w:rFonts w:asciiTheme="minorHAnsi" w:eastAsia="Times New Roman" w:hAnsiTheme="minorHAnsi" w:cstheme="minorHAnsi"/>
          <w:color w:val="7030A0"/>
          <w:szCs w:val="24"/>
          <w:u w:val="single"/>
        </w:rPr>
        <w:t xml:space="preserve"> </w:t>
      </w:r>
      <w:r w:rsidR="001F5DEE" w:rsidRPr="00595128">
        <w:rPr>
          <w:rFonts w:asciiTheme="minorHAnsi" w:eastAsia="Times New Roman" w:hAnsiTheme="minorHAnsi" w:cstheme="minorHAnsi"/>
          <w:color w:val="FF0000"/>
          <w:szCs w:val="24"/>
          <w:u w:val="single"/>
        </w:rPr>
        <w:t>that</w:t>
      </w:r>
      <w:bookmarkEnd w:id="11"/>
      <w:r w:rsidR="00864C25" w:rsidRPr="003C0735">
        <w:rPr>
          <w:rFonts w:asciiTheme="minorHAnsi" w:eastAsia="Times New Roman" w:hAnsiTheme="minorHAnsi" w:cstheme="minorHAnsi"/>
          <w:szCs w:val="24"/>
        </w:rPr>
        <w:t xml:space="preserve"> </w:t>
      </w:r>
      <w:bookmarkEnd w:id="10"/>
      <w:r w:rsidR="00864C25" w:rsidRPr="001F3091">
        <w:rPr>
          <w:rFonts w:asciiTheme="minorHAnsi" w:eastAsia="Times New Roman" w:hAnsiTheme="minorHAnsi" w:cstheme="minorHAnsi"/>
          <w:strike/>
          <w:sz w:val="20"/>
          <w:szCs w:val="20"/>
        </w:rPr>
        <w:t>send copies of disclosure forms that indicate</w:t>
      </w:r>
      <w:r w:rsidR="00864C25" w:rsidRPr="003C0735">
        <w:rPr>
          <w:rFonts w:asciiTheme="minorHAnsi" w:eastAsia="Times New Roman" w:hAnsiTheme="minorHAnsi" w:cstheme="minorHAnsi"/>
          <w:szCs w:val="24"/>
        </w:rPr>
        <w:t xml:space="preserve"> </w:t>
      </w:r>
      <w:r w:rsidR="001F5DEE" w:rsidRPr="001F3091">
        <w:rPr>
          <w:rFonts w:asciiTheme="minorHAnsi" w:eastAsia="Times New Roman" w:hAnsiTheme="minorHAnsi" w:cstheme="minorHAnsi"/>
          <w:strike/>
          <w:sz w:val="20"/>
          <w:szCs w:val="20"/>
        </w:rPr>
        <w:t>conflict of interest</w:t>
      </w:r>
      <w:r w:rsidR="001F5DEE"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a possible </w:t>
      </w:r>
      <w:r w:rsidR="00864C25" w:rsidRPr="001F5DEE">
        <w:rPr>
          <w:rFonts w:asciiTheme="minorHAnsi" w:eastAsia="Times New Roman" w:hAnsiTheme="minorHAnsi" w:cstheme="minorHAnsi"/>
          <w:strike/>
          <w:sz w:val="20"/>
          <w:szCs w:val="20"/>
        </w:rPr>
        <w:t>conflict of interest</w:t>
      </w:r>
      <w:r w:rsidR="00864C25" w:rsidRPr="003C0735">
        <w:rPr>
          <w:rFonts w:asciiTheme="minorHAnsi" w:eastAsia="Times New Roman" w:hAnsiTheme="minorHAnsi" w:cstheme="minorHAnsi"/>
          <w:szCs w:val="24"/>
        </w:rPr>
        <w:t xml:space="preserve"> </w:t>
      </w:r>
      <w:r w:rsidR="001F5DEE" w:rsidRPr="001F3091">
        <w:rPr>
          <w:rFonts w:asciiTheme="minorHAnsi" w:eastAsia="Times New Roman" w:hAnsiTheme="minorHAnsi" w:cstheme="minorHAnsi"/>
          <w:color w:val="FF0000"/>
          <w:szCs w:val="24"/>
          <w:u w:val="single"/>
        </w:rPr>
        <w:t>COI</w:t>
      </w:r>
      <w:r w:rsidR="001F5DEE">
        <w:rPr>
          <w:rFonts w:asciiTheme="minorHAnsi" w:eastAsia="Times New Roman" w:hAnsiTheme="minorHAnsi" w:cstheme="minorHAnsi"/>
          <w:color w:val="FF0000"/>
          <w:szCs w:val="24"/>
          <w:u w:val="single"/>
        </w:rPr>
        <w:t xml:space="preserve"> exists.</w:t>
      </w:r>
      <w:r w:rsidR="001F5DEE">
        <w:rPr>
          <w:rFonts w:asciiTheme="minorHAnsi" w:eastAsia="Times New Roman" w:hAnsiTheme="minorHAnsi" w:cstheme="minorHAnsi"/>
          <w:szCs w:val="24"/>
        </w:rPr>
        <w:t xml:space="preserve"> </w:t>
      </w:r>
      <w:bookmarkEnd w:id="9"/>
      <w:r w:rsidR="00864C25" w:rsidRPr="001F5DEE">
        <w:rPr>
          <w:rFonts w:asciiTheme="minorHAnsi" w:eastAsia="Times New Roman" w:hAnsiTheme="minorHAnsi" w:cstheme="minorHAnsi"/>
          <w:strike/>
          <w:sz w:val="20"/>
          <w:szCs w:val="20"/>
        </w:rPr>
        <w:t>to the human or animal subject research review committee or the Research Allocation Committee, as appropriate.</w:t>
      </w:r>
    </w:p>
    <w:p w14:paraId="7F5DACFC" w14:textId="09F6445D" w:rsidR="00864C25" w:rsidRPr="003C0735" w:rsidRDefault="001F5DEE"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.1</w:t>
      </w:r>
      <w:r w:rsidR="008248C5" w:rsidRPr="00864C25">
        <w:rPr>
          <w:rFonts w:asciiTheme="minorHAnsi" w:eastAsia="Times New Roman" w:hAnsiTheme="minorHAnsi" w:cstheme="minorHAnsi"/>
          <w:b/>
          <w:bCs/>
          <w:szCs w:val="24"/>
        </w:rPr>
        <w:t>.</w:t>
      </w:r>
      <w:r w:rsidR="004841E2">
        <w:rPr>
          <w:rFonts w:asciiTheme="minorHAnsi" w:eastAsia="Times New Roman" w:hAnsiTheme="minorHAnsi" w:cstheme="minorHAnsi"/>
          <w:b/>
          <w:bCs/>
          <w:szCs w:val="24"/>
        </w:rPr>
        <w:t>2</w:t>
      </w:r>
      <w:r w:rsidR="008248C5">
        <w:rPr>
          <w:rFonts w:asciiTheme="minorHAnsi" w:eastAsia="Times New Roman" w:hAnsiTheme="minorHAnsi" w:cstheme="minorHAnsi"/>
          <w:b/>
          <w:bCs/>
          <w:szCs w:val="24"/>
        </w:rPr>
        <w:t>.</w:t>
      </w:r>
      <w:r w:rsidR="008248C5" w:rsidRPr="00864C25">
        <w:rPr>
          <w:rFonts w:asciiTheme="minorHAnsi" w:eastAsia="Times New Roman" w:hAnsiTheme="minorHAnsi" w:cstheme="minorHAnsi"/>
          <w:b/>
          <w:bCs/>
          <w:szCs w:val="24"/>
        </w:rPr>
        <w:t> </w:t>
      </w:r>
      <w:r w:rsidR="00864C25" w:rsidRPr="003C0735">
        <w:rPr>
          <w:rFonts w:asciiTheme="minorHAnsi" w:eastAsia="Times New Roman" w:hAnsiTheme="minorHAnsi" w:cstheme="minorHAnsi"/>
          <w:szCs w:val="24"/>
        </w:rPr>
        <w:t xml:space="preserve"> If the referred disclosure </w:t>
      </w:r>
      <w:r w:rsidR="007779C7" w:rsidRPr="004841E2">
        <w:rPr>
          <w:rFonts w:asciiTheme="minorHAnsi" w:eastAsia="Times New Roman" w:hAnsiTheme="minorHAnsi" w:cstheme="minorHAnsi"/>
          <w:szCs w:val="24"/>
        </w:rPr>
        <w:t>form</w:t>
      </w:r>
      <w:r w:rsidR="007779C7">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was submitted by an investigator other than the principal investigator, </w:t>
      </w:r>
      <w:r>
        <w:rPr>
          <w:rFonts w:asciiTheme="minorHAnsi" w:eastAsia="Times New Roman" w:hAnsiTheme="minorHAnsi" w:cstheme="minorHAnsi"/>
          <w:szCs w:val="24"/>
        </w:rPr>
        <w:t xml:space="preserve">the </w:t>
      </w:r>
      <w:r w:rsidR="00CB496C" w:rsidRPr="00CB496C">
        <w:rPr>
          <w:rFonts w:asciiTheme="minorHAnsi" w:eastAsia="Times New Roman" w:hAnsiTheme="minorHAnsi" w:cstheme="minorHAnsi"/>
          <w:color w:val="FF0000"/>
          <w:szCs w:val="24"/>
          <w:u w:val="single"/>
        </w:rPr>
        <w:t xml:space="preserve">UNM </w:t>
      </w:r>
      <w:r w:rsidRPr="00CB496C">
        <w:rPr>
          <w:rFonts w:asciiTheme="minorHAnsi" w:eastAsia="Times New Roman" w:hAnsiTheme="minorHAnsi" w:cstheme="minorHAnsi"/>
          <w:color w:val="FF0000"/>
          <w:szCs w:val="24"/>
          <w:u w:val="single"/>
        </w:rPr>
        <w:t>C</w:t>
      </w:r>
      <w:r w:rsidRPr="000263D0">
        <w:rPr>
          <w:rFonts w:asciiTheme="minorHAnsi" w:eastAsia="Times New Roman" w:hAnsiTheme="minorHAnsi" w:cstheme="minorHAnsi"/>
          <w:color w:val="FF0000"/>
          <w:szCs w:val="24"/>
          <w:u w:val="single"/>
        </w:rPr>
        <w:t>OI Office</w:t>
      </w:r>
      <w:r w:rsidRPr="001221A0">
        <w:rPr>
          <w:rFonts w:asciiTheme="minorHAnsi" w:eastAsia="Times New Roman" w:hAnsiTheme="minorHAnsi" w:cstheme="minorHAnsi"/>
          <w:strike/>
          <w:sz w:val="20"/>
          <w:szCs w:val="20"/>
        </w:rPr>
        <w:t xml:space="preserve"> </w:t>
      </w:r>
      <w:r w:rsidR="00C1123C" w:rsidRPr="001221A0">
        <w:rPr>
          <w:rFonts w:asciiTheme="minorHAnsi" w:eastAsia="Times New Roman" w:hAnsiTheme="minorHAnsi" w:cstheme="minorHAnsi"/>
          <w:strike/>
          <w:sz w:val="20"/>
          <w:szCs w:val="20"/>
        </w:rPr>
        <w:t>ORS or HSC-PAA</w:t>
      </w:r>
      <w:r w:rsidR="00864C25" w:rsidRPr="003C0735">
        <w:rPr>
          <w:rFonts w:asciiTheme="minorHAnsi" w:eastAsia="Times New Roman" w:hAnsiTheme="minorHAnsi" w:cstheme="minorHAnsi"/>
          <w:szCs w:val="24"/>
        </w:rPr>
        <w:t xml:space="preserve"> will notify the principal investigator of the general nature of the referral without divulging the particulars of the disclosed information.</w:t>
      </w:r>
    </w:p>
    <w:p w14:paraId="47C22A78" w14:textId="1E507E29" w:rsidR="00864C25" w:rsidRPr="003C0735" w:rsidRDefault="001F5DEE"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.2</w:t>
      </w:r>
      <w:r w:rsidR="00864C25" w:rsidRPr="00864C25">
        <w:rPr>
          <w:rFonts w:asciiTheme="minorHAnsi" w:eastAsia="Times New Roman" w:hAnsiTheme="minorHAnsi" w:cstheme="minorHAnsi"/>
          <w:b/>
          <w:bCs/>
          <w:szCs w:val="24"/>
        </w:rPr>
        <w:t>.</w:t>
      </w:r>
      <w:r w:rsidR="00BA6461">
        <w:rPr>
          <w:rFonts w:asciiTheme="minorHAnsi" w:eastAsia="Times New Roman" w:hAnsiTheme="minorHAnsi" w:cstheme="minorHAnsi"/>
          <w:b/>
          <w:bCs/>
          <w:szCs w:val="24"/>
        </w:rPr>
        <w:t xml:space="preserve"> </w:t>
      </w:r>
      <w:r w:rsidR="00864C25" w:rsidRPr="00864C25">
        <w:rPr>
          <w:rFonts w:asciiTheme="minorHAnsi" w:eastAsia="Times New Roman" w:hAnsiTheme="minorHAnsi" w:cstheme="minorHAnsi"/>
          <w:b/>
          <w:bCs/>
          <w:szCs w:val="24"/>
        </w:rPr>
        <w:t>Determination of</w:t>
      </w:r>
      <w:r w:rsidR="00487BB0">
        <w:rPr>
          <w:rFonts w:asciiTheme="minorHAnsi" w:eastAsia="Times New Roman" w:hAnsiTheme="minorHAnsi" w:cstheme="minorHAnsi"/>
          <w:b/>
          <w:bCs/>
          <w:szCs w:val="24"/>
        </w:rPr>
        <w:t xml:space="preserve"> </w:t>
      </w:r>
      <w:r w:rsidR="00487BB0" w:rsidRPr="00487BB0">
        <w:rPr>
          <w:rFonts w:asciiTheme="minorHAnsi" w:eastAsia="Times New Roman" w:hAnsiTheme="minorHAnsi" w:cstheme="minorHAnsi"/>
          <w:b/>
          <w:bCs/>
          <w:color w:val="FF0000"/>
          <w:szCs w:val="24"/>
          <w:u w:val="single"/>
        </w:rPr>
        <w:t>COI</w:t>
      </w:r>
      <w:r w:rsidR="00864C25" w:rsidRPr="00864C25">
        <w:rPr>
          <w:rFonts w:asciiTheme="minorHAnsi" w:eastAsia="Times New Roman" w:hAnsiTheme="minorHAnsi" w:cstheme="minorHAnsi"/>
          <w:b/>
          <w:bCs/>
          <w:szCs w:val="24"/>
        </w:rPr>
        <w:t xml:space="preserve"> </w:t>
      </w:r>
      <w:r w:rsidR="00864C25" w:rsidRPr="00487BB0">
        <w:rPr>
          <w:rFonts w:asciiTheme="minorHAnsi" w:eastAsia="Times New Roman" w:hAnsiTheme="minorHAnsi" w:cstheme="minorHAnsi"/>
          <w:b/>
          <w:bCs/>
          <w:strike/>
          <w:sz w:val="20"/>
          <w:szCs w:val="20"/>
        </w:rPr>
        <w:t>Conflicts of Interest</w:t>
      </w:r>
    </w:p>
    <w:p w14:paraId="7EE41F39" w14:textId="7743F25B" w:rsidR="00864C25" w:rsidRPr="003C0735" w:rsidRDefault="001F5DEE"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lastRenderedPageBreak/>
        <w:t>4</w:t>
      </w:r>
      <w:r w:rsidR="008248C5">
        <w:rPr>
          <w:rFonts w:asciiTheme="minorHAnsi" w:eastAsia="Times New Roman" w:hAnsiTheme="minorHAnsi" w:cstheme="minorHAnsi"/>
          <w:b/>
          <w:bCs/>
          <w:szCs w:val="24"/>
        </w:rPr>
        <w:t>.2</w:t>
      </w:r>
      <w:r w:rsidR="008248C5" w:rsidRPr="00864C25">
        <w:rPr>
          <w:rFonts w:asciiTheme="minorHAnsi" w:eastAsia="Times New Roman" w:hAnsiTheme="minorHAnsi" w:cstheme="minorHAnsi"/>
          <w:b/>
          <w:bCs/>
          <w:szCs w:val="24"/>
        </w:rPr>
        <w:t>.</w:t>
      </w:r>
      <w:r w:rsidR="008248C5">
        <w:rPr>
          <w:rFonts w:asciiTheme="minorHAnsi" w:eastAsia="Times New Roman" w:hAnsiTheme="minorHAnsi" w:cstheme="minorHAnsi"/>
          <w:b/>
          <w:bCs/>
          <w:szCs w:val="24"/>
        </w:rPr>
        <w:t>1.</w:t>
      </w:r>
      <w:r w:rsidR="00ED5F49">
        <w:rPr>
          <w:rFonts w:asciiTheme="minorHAnsi" w:eastAsia="Times New Roman" w:hAnsiTheme="minorHAnsi" w:cstheme="minorHAnsi"/>
          <w:b/>
          <w:bCs/>
          <w:szCs w:val="24"/>
        </w:rPr>
        <w:t xml:space="preserve"> </w:t>
      </w:r>
      <w:r w:rsidR="00864C25" w:rsidRPr="003C0735">
        <w:rPr>
          <w:rFonts w:asciiTheme="minorHAnsi" w:eastAsia="Times New Roman" w:hAnsiTheme="minorHAnsi" w:cstheme="minorHAnsi"/>
          <w:szCs w:val="24"/>
        </w:rPr>
        <w:t xml:space="preserve"> The </w:t>
      </w:r>
      <w:r w:rsidR="00864C25" w:rsidRPr="001F5DEE">
        <w:rPr>
          <w:rFonts w:asciiTheme="minorHAnsi" w:eastAsia="Times New Roman" w:hAnsiTheme="minorHAnsi" w:cstheme="minorHAnsi"/>
          <w:strike/>
          <w:sz w:val="20"/>
          <w:szCs w:val="20"/>
        </w:rPr>
        <w:t>Conflicts of Interest</w:t>
      </w:r>
      <w:r w:rsidR="005A1C59" w:rsidRPr="005A1C59">
        <w:rPr>
          <w:rFonts w:asciiTheme="minorHAnsi" w:eastAsia="Times New Roman" w:hAnsiTheme="minorHAnsi" w:cstheme="minorHAnsi"/>
          <w:sz w:val="20"/>
          <w:szCs w:val="20"/>
        </w:rPr>
        <w:t xml:space="preserve"> </w:t>
      </w:r>
      <w:r w:rsidRPr="001F5DEE">
        <w:rPr>
          <w:rFonts w:asciiTheme="minorHAnsi" w:eastAsia="Times New Roman" w:hAnsiTheme="minorHAnsi" w:cstheme="minorHAnsi"/>
          <w:color w:val="FF0000"/>
          <w:szCs w:val="24"/>
          <w:u w:val="single"/>
        </w:rPr>
        <w:t>C</w:t>
      </w:r>
      <w:r w:rsidR="00E204CB">
        <w:rPr>
          <w:rFonts w:asciiTheme="minorHAnsi" w:eastAsia="Times New Roman" w:hAnsiTheme="minorHAnsi" w:cstheme="minorHAnsi"/>
          <w:color w:val="FF0000"/>
          <w:szCs w:val="24"/>
          <w:u w:val="single"/>
        </w:rPr>
        <w:t>OI</w:t>
      </w:r>
      <w:r>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Committee</w:t>
      </w:r>
      <w:r w:rsidRPr="001F5DEE">
        <w:rPr>
          <w:rFonts w:asciiTheme="minorHAnsi" w:eastAsia="Times New Roman" w:hAnsiTheme="minorHAnsi" w:cstheme="minorHAnsi"/>
          <w:color w:val="FF0000"/>
          <w:szCs w:val="24"/>
          <w:u w:val="single"/>
        </w:rPr>
        <w:t>s</w:t>
      </w:r>
      <w:r w:rsidR="00864C25" w:rsidRPr="003C0735">
        <w:rPr>
          <w:rFonts w:asciiTheme="minorHAnsi" w:eastAsia="Times New Roman" w:hAnsiTheme="minorHAnsi" w:cstheme="minorHAnsi"/>
          <w:szCs w:val="24"/>
        </w:rPr>
        <w:t xml:space="preserve"> will regularly review and assess </w:t>
      </w:r>
      <w:r w:rsidR="00864C25" w:rsidRPr="001F5DEE">
        <w:rPr>
          <w:rFonts w:asciiTheme="minorHAnsi" w:eastAsia="Times New Roman" w:hAnsiTheme="minorHAnsi" w:cstheme="minorHAnsi"/>
          <w:strike/>
          <w:sz w:val="20"/>
          <w:szCs w:val="20"/>
        </w:rPr>
        <w:t>conflict of interest</w:t>
      </w:r>
      <w:r w:rsidR="00864C25" w:rsidRPr="003C0735">
        <w:rPr>
          <w:rFonts w:asciiTheme="minorHAnsi" w:eastAsia="Times New Roman" w:hAnsiTheme="minorHAnsi" w:cstheme="minorHAnsi"/>
          <w:szCs w:val="24"/>
        </w:rPr>
        <w:t xml:space="preserve"> </w:t>
      </w:r>
      <w:r w:rsidR="00E204CB" w:rsidRPr="001F5DEE">
        <w:rPr>
          <w:rFonts w:asciiTheme="minorHAnsi" w:eastAsia="Times New Roman" w:hAnsiTheme="minorHAnsi" w:cstheme="minorHAnsi"/>
          <w:color w:val="FF0000"/>
          <w:szCs w:val="24"/>
          <w:u w:val="single"/>
        </w:rPr>
        <w:t>C</w:t>
      </w:r>
      <w:r w:rsidR="00E204CB">
        <w:rPr>
          <w:rFonts w:asciiTheme="minorHAnsi" w:eastAsia="Times New Roman" w:hAnsiTheme="minorHAnsi" w:cstheme="minorHAnsi"/>
          <w:color w:val="FF0000"/>
          <w:szCs w:val="24"/>
          <w:u w:val="single"/>
        </w:rPr>
        <w:t>OI</w:t>
      </w:r>
      <w:r>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disclosure forms referred by </w:t>
      </w:r>
      <w:r w:rsidRPr="00C62F61">
        <w:rPr>
          <w:rFonts w:asciiTheme="minorHAnsi" w:eastAsia="Times New Roman" w:hAnsiTheme="minorHAnsi" w:cstheme="minorHAnsi"/>
          <w:color w:val="FF0000"/>
          <w:szCs w:val="24"/>
          <w:u w:val="single"/>
        </w:rPr>
        <w:t>the UNM COI Offices</w:t>
      </w:r>
      <w:r w:rsidRPr="00D11FC9">
        <w:rPr>
          <w:rFonts w:asciiTheme="minorHAnsi" w:eastAsia="Times New Roman" w:hAnsiTheme="minorHAnsi" w:cstheme="minorHAnsi"/>
          <w:strike/>
          <w:szCs w:val="24"/>
        </w:rPr>
        <w:t xml:space="preserve"> </w:t>
      </w:r>
      <w:r w:rsidR="00B86013" w:rsidRPr="001221A0">
        <w:rPr>
          <w:rFonts w:asciiTheme="minorHAnsi" w:eastAsia="Times New Roman" w:hAnsiTheme="minorHAnsi" w:cstheme="minorHAnsi"/>
          <w:strike/>
          <w:sz w:val="20"/>
          <w:szCs w:val="20"/>
        </w:rPr>
        <w:t>ORS or HSC-PAA</w:t>
      </w:r>
      <w:r w:rsidR="00864C25" w:rsidRPr="003C0735">
        <w:rPr>
          <w:rFonts w:asciiTheme="minorHAnsi" w:eastAsia="Times New Roman" w:hAnsiTheme="minorHAnsi" w:cstheme="minorHAnsi"/>
          <w:szCs w:val="24"/>
        </w:rPr>
        <w:t xml:space="preserve">. If the </w:t>
      </w:r>
      <w:r w:rsidR="00CB2F2B" w:rsidRPr="001F5DEE">
        <w:rPr>
          <w:rFonts w:asciiTheme="minorHAnsi" w:eastAsia="Times New Roman" w:hAnsiTheme="minorHAnsi" w:cstheme="minorHAnsi"/>
          <w:color w:val="FF0000"/>
          <w:szCs w:val="24"/>
          <w:u w:val="single"/>
        </w:rPr>
        <w:t>COI</w:t>
      </w:r>
      <w:r w:rsidR="00CB2F2B"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determines after initial review of a disclosure that no </w:t>
      </w:r>
      <w:proofErr w:type="gramStart"/>
      <w:r w:rsidR="00864C25" w:rsidRPr="001F5DEE">
        <w:rPr>
          <w:rFonts w:asciiTheme="minorHAnsi" w:eastAsia="Times New Roman" w:hAnsiTheme="minorHAnsi" w:cstheme="minorHAnsi"/>
          <w:strike/>
          <w:sz w:val="20"/>
          <w:szCs w:val="20"/>
        </w:rPr>
        <w:t>conflict of interest</w:t>
      </w:r>
      <w:proofErr w:type="gramEnd"/>
      <w:r w:rsidR="00864C25" w:rsidRPr="003C0735">
        <w:rPr>
          <w:rFonts w:asciiTheme="minorHAnsi" w:eastAsia="Times New Roman" w:hAnsiTheme="minorHAnsi" w:cstheme="minorHAnsi"/>
          <w:szCs w:val="24"/>
        </w:rPr>
        <w:t xml:space="preserve"> </w:t>
      </w:r>
      <w:proofErr w:type="gramStart"/>
      <w:r w:rsidRPr="001F5DEE">
        <w:rPr>
          <w:rFonts w:asciiTheme="minorHAnsi" w:eastAsia="Times New Roman" w:hAnsiTheme="minorHAnsi" w:cstheme="minorHAnsi"/>
          <w:color w:val="FF0000"/>
          <w:szCs w:val="24"/>
          <w:u w:val="single"/>
        </w:rPr>
        <w:t>COI</w:t>
      </w:r>
      <w:r>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exists</w:t>
      </w:r>
      <w:proofErr w:type="gramEnd"/>
      <w:r w:rsidR="00864C25" w:rsidRPr="003C0735">
        <w:rPr>
          <w:rFonts w:asciiTheme="minorHAnsi" w:eastAsia="Times New Roman" w:hAnsiTheme="minorHAnsi" w:cstheme="minorHAnsi"/>
          <w:szCs w:val="24"/>
        </w:rPr>
        <w:t xml:space="preserve">, it will conclude its assessment. If the </w:t>
      </w:r>
      <w:r w:rsidR="00CB2F2B" w:rsidRPr="001F5DEE">
        <w:rPr>
          <w:rFonts w:asciiTheme="minorHAnsi" w:eastAsia="Times New Roman" w:hAnsiTheme="minorHAnsi" w:cstheme="minorHAnsi"/>
          <w:color w:val="FF0000"/>
          <w:szCs w:val="24"/>
          <w:u w:val="single"/>
        </w:rPr>
        <w:t>COI</w:t>
      </w:r>
      <w:r w:rsidR="00CB2F2B"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is unable to make this determination, it </w:t>
      </w:r>
      <w:r w:rsidR="00864C25" w:rsidRPr="001F5DEE">
        <w:rPr>
          <w:rFonts w:asciiTheme="minorHAnsi" w:eastAsia="Times New Roman" w:hAnsiTheme="minorHAnsi" w:cstheme="minorHAnsi"/>
          <w:strike/>
          <w:sz w:val="20"/>
          <w:szCs w:val="20"/>
        </w:rPr>
        <w:t>will</w:t>
      </w:r>
      <w:r w:rsidR="00864C25" w:rsidRPr="003C0735">
        <w:rPr>
          <w:rFonts w:asciiTheme="minorHAnsi" w:eastAsia="Times New Roman" w:hAnsiTheme="minorHAnsi" w:cstheme="minorHAnsi"/>
          <w:szCs w:val="24"/>
        </w:rPr>
        <w:t xml:space="preserve"> </w:t>
      </w:r>
      <w:r w:rsidRPr="001F5DEE">
        <w:rPr>
          <w:rFonts w:asciiTheme="minorHAnsi" w:eastAsia="Times New Roman" w:hAnsiTheme="minorHAnsi" w:cstheme="minorHAnsi"/>
          <w:color w:val="FF0000"/>
          <w:szCs w:val="24"/>
          <w:u w:val="single"/>
        </w:rPr>
        <w:t xml:space="preserve">may </w:t>
      </w:r>
      <w:r w:rsidR="00864C25" w:rsidRPr="003C0735">
        <w:rPr>
          <w:rFonts w:asciiTheme="minorHAnsi" w:eastAsia="Times New Roman" w:hAnsiTheme="minorHAnsi" w:cstheme="minorHAnsi"/>
          <w:szCs w:val="24"/>
        </w:rPr>
        <w:t xml:space="preserve">invite the investigator who submitted the disclosure to meet with the </w:t>
      </w:r>
      <w:r w:rsidR="00CB2F2B" w:rsidRPr="001F5DEE">
        <w:rPr>
          <w:rFonts w:asciiTheme="minorHAnsi" w:eastAsia="Times New Roman" w:hAnsiTheme="minorHAnsi" w:cstheme="minorHAnsi"/>
          <w:color w:val="FF0000"/>
          <w:szCs w:val="24"/>
          <w:u w:val="single"/>
        </w:rPr>
        <w:t>COI</w:t>
      </w:r>
      <w:r w:rsidR="00CB2F2B"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Committee</w:t>
      </w:r>
      <w:r>
        <w:rPr>
          <w:rFonts w:asciiTheme="minorHAnsi" w:eastAsia="Times New Roman" w:hAnsiTheme="minorHAnsi" w:cstheme="minorHAnsi"/>
          <w:szCs w:val="24"/>
        </w:rPr>
        <w:t xml:space="preserve">, </w:t>
      </w:r>
      <w:r w:rsidR="00CB2F2B" w:rsidRPr="001F5DEE">
        <w:rPr>
          <w:rFonts w:asciiTheme="minorHAnsi" w:eastAsia="Times New Roman" w:hAnsiTheme="minorHAnsi" w:cstheme="minorHAnsi"/>
          <w:color w:val="FF0000"/>
          <w:szCs w:val="24"/>
          <w:u w:val="single"/>
        </w:rPr>
        <w:t>COI</w:t>
      </w:r>
      <w:r w:rsidR="00CB2F2B" w:rsidRPr="000263D0">
        <w:rPr>
          <w:rFonts w:asciiTheme="minorHAnsi" w:eastAsia="Times New Roman" w:hAnsiTheme="minorHAnsi" w:cstheme="minorHAnsi"/>
          <w:color w:val="FF0000"/>
          <w:szCs w:val="24"/>
          <w:u w:val="single"/>
        </w:rPr>
        <w:t xml:space="preserve"> </w:t>
      </w:r>
      <w:r w:rsidRPr="000263D0">
        <w:rPr>
          <w:rFonts w:asciiTheme="minorHAnsi" w:eastAsia="Times New Roman" w:hAnsiTheme="minorHAnsi" w:cstheme="minorHAnsi"/>
          <w:color w:val="FF0000"/>
          <w:szCs w:val="24"/>
          <w:u w:val="single"/>
        </w:rPr>
        <w:t>Committee Chair, or designee</w:t>
      </w:r>
      <w:r w:rsidR="00864C25" w:rsidRPr="003C0735">
        <w:rPr>
          <w:rFonts w:asciiTheme="minorHAnsi" w:eastAsia="Times New Roman" w:hAnsiTheme="minorHAnsi" w:cstheme="minorHAnsi"/>
          <w:szCs w:val="24"/>
        </w:rPr>
        <w:t xml:space="preserve"> and explain the circumstances of the UNM research and the possible</w:t>
      </w:r>
      <w:r>
        <w:rPr>
          <w:rFonts w:asciiTheme="minorHAnsi" w:eastAsia="Times New Roman" w:hAnsiTheme="minorHAnsi" w:cstheme="minorHAnsi"/>
          <w:szCs w:val="24"/>
        </w:rPr>
        <w:t xml:space="preserve"> </w:t>
      </w:r>
      <w:r w:rsidRPr="001F5DEE">
        <w:rPr>
          <w:rFonts w:asciiTheme="minorHAnsi" w:eastAsia="Times New Roman" w:hAnsiTheme="minorHAnsi" w:cstheme="minorHAnsi"/>
          <w:color w:val="FF0000"/>
          <w:szCs w:val="24"/>
          <w:u w:val="single"/>
        </w:rPr>
        <w:t>COI</w:t>
      </w:r>
      <w:r w:rsidR="00864C25" w:rsidRPr="003C0735">
        <w:rPr>
          <w:rFonts w:asciiTheme="minorHAnsi" w:eastAsia="Times New Roman" w:hAnsiTheme="minorHAnsi" w:cstheme="minorHAnsi"/>
          <w:szCs w:val="24"/>
        </w:rPr>
        <w:t xml:space="preserve"> </w:t>
      </w:r>
      <w:r w:rsidR="00864C25" w:rsidRPr="001F5DEE">
        <w:rPr>
          <w:rFonts w:asciiTheme="minorHAnsi" w:eastAsia="Times New Roman" w:hAnsiTheme="minorHAnsi" w:cstheme="minorHAnsi"/>
          <w:strike/>
          <w:sz w:val="20"/>
          <w:szCs w:val="20"/>
        </w:rPr>
        <w:t>conflict of interest</w:t>
      </w:r>
      <w:r w:rsidR="00864C25" w:rsidRPr="003C0735">
        <w:rPr>
          <w:rFonts w:asciiTheme="minorHAnsi" w:eastAsia="Times New Roman" w:hAnsiTheme="minorHAnsi" w:cstheme="minorHAnsi"/>
          <w:szCs w:val="24"/>
        </w:rPr>
        <w:t xml:space="preserve">. The </w:t>
      </w:r>
      <w:r w:rsidR="00CB2F2B" w:rsidRPr="001F5DEE">
        <w:rPr>
          <w:rFonts w:asciiTheme="minorHAnsi" w:eastAsia="Times New Roman" w:hAnsiTheme="minorHAnsi" w:cstheme="minorHAnsi"/>
          <w:color w:val="FF0000"/>
          <w:szCs w:val="24"/>
          <w:u w:val="single"/>
        </w:rPr>
        <w:t>COI</w:t>
      </w:r>
      <w:r w:rsidR="00CB2F2B"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will determine whether a </w:t>
      </w:r>
      <w:r w:rsidRPr="001F5DEE">
        <w:rPr>
          <w:rFonts w:asciiTheme="minorHAnsi" w:eastAsia="Times New Roman" w:hAnsiTheme="minorHAnsi" w:cstheme="minorHAnsi"/>
          <w:color w:val="FF0000"/>
          <w:szCs w:val="24"/>
          <w:u w:val="single"/>
        </w:rPr>
        <w:t>COI</w:t>
      </w:r>
      <w:r w:rsidRPr="003C0735">
        <w:rPr>
          <w:rFonts w:asciiTheme="minorHAnsi" w:eastAsia="Times New Roman" w:hAnsiTheme="minorHAnsi" w:cstheme="minorHAnsi"/>
          <w:szCs w:val="24"/>
        </w:rPr>
        <w:t xml:space="preserve"> </w:t>
      </w:r>
      <w:r w:rsidRPr="001F5DEE">
        <w:rPr>
          <w:rFonts w:asciiTheme="minorHAnsi" w:eastAsia="Times New Roman" w:hAnsiTheme="minorHAnsi" w:cstheme="minorHAnsi"/>
          <w:strike/>
          <w:sz w:val="20"/>
          <w:szCs w:val="20"/>
        </w:rPr>
        <w:t>conflict of interest</w:t>
      </w:r>
      <w:r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exists, and if so, work with the investigator to determine how it might be managed or resolved to best protect the investigator, the institution and the research results.</w:t>
      </w:r>
    </w:p>
    <w:p w14:paraId="108EC18D" w14:textId="04B57EE1" w:rsidR="00864C25" w:rsidRPr="003C0735" w:rsidRDefault="001F5DEE"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.2.2.</w:t>
      </w:r>
      <w:r w:rsidR="00ED5F49">
        <w:rPr>
          <w:rFonts w:asciiTheme="minorHAnsi" w:eastAsia="Times New Roman" w:hAnsiTheme="minorHAnsi" w:cstheme="minorHAnsi"/>
          <w:b/>
          <w:bCs/>
          <w:szCs w:val="24"/>
        </w:rPr>
        <w:t xml:space="preserve"> </w:t>
      </w:r>
      <w:r w:rsidR="00864C25" w:rsidRPr="003C0735">
        <w:rPr>
          <w:rFonts w:asciiTheme="minorHAnsi" w:eastAsia="Times New Roman" w:hAnsiTheme="minorHAnsi" w:cstheme="minorHAnsi"/>
          <w:szCs w:val="24"/>
        </w:rPr>
        <w:t xml:space="preserve"> On occasion, circumstances may require the Provost</w:t>
      </w:r>
      <w:r w:rsidR="00B86013">
        <w:rPr>
          <w:rFonts w:asciiTheme="minorHAnsi" w:eastAsia="Times New Roman" w:hAnsiTheme="minorHAnsi" w:cstheme="minorHAnsi"/>
          <w:szCs w:val="24"/>
        </w:rPr>
        <w:t>/</w:t>
      </w:r>
      <w:r w:rsidR="00B86013" w:rsidRPr="00B86013">
        <w:rPr>
          <w:rFonts w:asciiTheme="minorHAnsi" w:eastAsia="Times New Roman" w:hAnsiTheme="minorHAnsi" w:cstheme="minorHAnsi"/>
          <w:color w:val="FF0000"/>
          <w:szCs w:val="24"/>
          <w:u w:val="single"/>
        </w:rPr>
        <w:t>EVPHS</w:t>
      </w:r>
      <w:r w:rsidR="00864C25" w:rsidRPr="003C0735">
        <w:rPr>
          <w:rFonts w:asciiTheme="minorHAnsi" w:eastAsia="Times New Roman" w:hAnsiTheme="minorHAnsi" w:cstheme="minorHAnsi"/>
          <w:szCs w:val="24"/>
        </w:rPr>
        <w:t xml:space="preserve"> or designee to make an expedited decision to accept funding for UNM research before the </w:t>
      </w:r>
      <w:r w:rsidRPr="001F5DEE">
        <w:rPr>
          <w:rFonts w:asciiTheme="minorHAnsi" w:eastAsia="Times New Roman" w:hAnsiTheme="minorHAnsi" w:cstheme="minorHAnsi"/>
          <w:color w:val="FF0000"/>
          <w:szCs w:val="24"/>
          <w:u w:val="single"/>
        </w:rPr>
        <w:t>COI</w:t>
      </w:r>
      <w:r w:rsidRPr="003C0735">
        <w:rPr>
          <w:rFonts w:asciiTheme="minorHAnsi" w:eastAsia="Times New Roman" w:hAnsiTheme="minorHAnsi" w:cstheme="minorHAnsi"/>
          <w:szCs w:val="24"/>
        </w:rPr>
        <w:t xml:space="preserve"> </w:t>
      </w:r>
      <w:r w:rsidRPr="001F5DEE">
        <w:rPr>
          <w:rFonts w:asciiTheme="minorHAnsi" w:eastAsia="Times New Roman" w:hAnsiTheme="minorHAnsi" w:cstheme="minorHAnsi"/>
          <w:strike/>
          <w:sz w:val="20"/>
          <w:szCs w:val="20"/>
        </w:rPr>
        <w:t>conflict of interest</w:t>
      </w:r>
      <w:r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has had an opportunity to review a disclosure related to the research. In that event, the </w:t>
      </w:r>
      <w:r w:rsidR="00CB2F2B" w:rsidRPr="001F5DEE">
        <w:rPr>
          <w:rFonts w:asciiTheme="minorHAnsi" w:eastAsia="Times New Roman" w:hAnsiTheme="minorHAnsi" w:cstheme="minorHAnsi"/>
          <w:color w:val="FF0000"/>
          <w:szCs w:val="24"/>
          <w:u w:val="single"/>
        </w:rPr>
        <w:t>COI</w:t>
      </w:r>
      <w:r w:rsidR="00CB2F2B"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subsequently will review and assess the disclosure according to its regular process. No research expenditures </w:t>
      </w:r>
      <w:r w:rsidR="005C0971" w:rsidRPr="00067306">
        <w:rPr>
          <w:rFonts w:asciiTheme="minorHAnsi" w:eastAsia="Times New Roman" w:hAnsiTheme="minorHAnsi" w:cstheme="minorHAnsi"/>
          <w:color w:val="FF0000"/>
          <w:szCs w:val="24"/>
          <w:u w:val="single"/>
        </w:rPr>
        <w:t>associated with the individuals that may have a potential COI</w:t>
      </w:r>
      <w:r w:rsidR="005C0971" w:rsidRPr="00A90FA8">
        <w:rPr>
          <w:rFonts w:asciiTheme="minorHAnsi" w:eastAsia="Times New Roman" w:hAnsiTheme="minorHAnsi" w:cstheme="minorHAnsi"/>
          <w:bCs/>
          <w:color w:val="7030A0"/>
          <w:szCs w:val="24"/>
          <w:u w:val="single"/>
        </w:rPr>
        <w:t xml:space="preserve"> </w:t>
      </w:r>
      <w:r w:rsidR="00864C25" w:rsidRPr="003C0735">
        <w:rPr>
          <w:rFonts w:asciiTheme="minorHAnsi" w:eastAsia="Times New Roman" w:hAnsiTheme="minorHAnsi" w:cstheme="minorHAnsi"/>
          <w:szCs w:val="24"/>
        </w:rPr>
        <w:t xml:space="preserve">will be made pending </w:t>
      </w:r>
      <w:r w:rsidR="00CB2F2B" w:rsidRPr="001F5DEE">
        <w:rPr>
          <w:rFonts w:asciiTheme="minorHAnsi" w:eastAsia="Times New Roman" w:hAnsiTheme="minorHAnsi" w:cstheme="minorHAnsi"/>
          <w:color w:val="FF0000"/>
          <w:szCs w:val="24"/>
          <w:u w:val="single"/>
        </w:rPr>
        <w:t>COI</w:t>
      </w:r>
      <w:r w:rsidR="00CB2F2B"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Committee review</w:t>
      </w:r>
      <w:r>
        <w:rPr>
          <w:rFonts w:asciiTheme="minorHAnsi" w:eastAsia="Times New Roman" w:hAnsiTheme="minorHAnsi" w:cstheme="minorHAnsi"/>
          <w:szCs w:val="24"/>
        </w:rPr>
        <w:t xml:space="preserve"> </w:t>
      </w:r>
      <w:r w:rsidRPr="00F4078F">
        <w:rPr>
          <w:rFonts w:asciiTheme="minorHAnsi" w:eastAsia="Times New Roman" w:hAnsiTheme="minorHAnsi" w:cstheme="minorHAnsi"/>
          <w:color w:val="FF0000"/>
          <w:szCs w:val="24"/>
          <w:u w:val="single"/>
        </w:rPr>
        <w:t>or resolution of the conflict</w:t>
      </w:r>
      <w:r w:rsidR="00864C25" w:rsidRPr="003C0735">
        <w:rPr>
          <w:rFonts w:asciiTheme="minorHAnsi" w:eastAsia="Times New Roman" w:hAnsiTheme="minorHAnsi" w:cstheme="minorHAnsi"/>
          <w:szCs w:val="24"/>
        </w:rPr>
        <w:t>.</w:t>
      </w:r>
    </w:p>
    <w:p w14:paraId="4FA3EACE" w14:textId="4DEAEF53" w:rsidR="00864C25" w:rsidRPr="003C0735" w:rsidRDefault="001F5DEE"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.3</w:t>
      </w:r>
      <w:r w:rsidR="00864C25" w:rsidRPr="00864C25">
        <w:rPr>
          <w:rFonts w:asciiTheme="minorHAnsi" w:eastAsia="Times New Roman" w:hAnsiTheme="minorHAnsi" w:cstheme="minorHAnsi"/>
          <w:b/>
          <w:bCs/>
          <w:szCs w:val="24"/>
        </w:rPr>
        <w:t>.</w:t>
      </w:r>
      <w:r w:rsidR="00ED5F49">
        <w:rPr>
          <w:rFonts w:asciiTheme="minorHAnsi" w:eastAsia="Times New Roman" w:hAnsiTheme="minorHAnsi" w:cstheme="minorHAnsi"/>
          <w:b/>
          <w:bCs/>
          <w:szCs w:val="24"/>
        </w:rPr>
        <w:t xml:space="preserve">  </w:t>
      </w:r>
      <w:r w:rsidR="00864C25" w:rsidRPr="00864C25">
        <w:rPr>
          <w:rFonts w:asciiTheme="minorHAnsi" w:eastAsia="Times New Roman" w:hAnsiTheme="minorHAnsi" w:cstheme="minorHAnsi"/>
          <w:b/>
          <w:bCs/>
          <w:szCs w:val="24"/>
        </w:rPr>
        <w:t>Role of Principal Investigator</w:t>
      </w:r>
    </w:p>
    <w:p w14:paraId="5E73BD98" w14:textId="720AD08F" w:rsidR="00864C25" w:rsidRPr="003C0735" w:rsidRDefault="001F5DEE"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.3</w:t>
      </w:r>
      <w:r w:rsidR="008248C5" w:rsidRPr="00864C25">
        <w:rPr>
          <w:rFonts w:asciiTheme="minorHAnsi" w:eastAsia="Times New Roman" w:hAnsiTheme="minorHAnsi" w:cstheme="minorHAnsi"/>
          <w:b/>
          <w:bCs/>
          <w:szCs w:val="24"/>
        </w:rPr>
        <w:t>.</w:t>
      </w:r>
      <w:r w:rsidR="008248C5">
        <w:rPr>
          <w:rFonts w:asciiTheme="minorHAnsi" w:eastAsia="Times New Roman" w:hAnsiTheme="minorHAnsi" w:cstheme="minorHAnsi"/>
          <w:b/>
          <w:bCs/>
          <w:szCs w:val="24"/>
        </w:rPr>
        <w:t>1.</w:t>
      </w:r>
      <w:r w:rsidR="008248C5" w:rsidRPr="00864C25">
        <w:rPr>
          <w:rFonts w:asciiTheme="minorHAnsi" w:eastAsia="Times New Roman" w:hAnsiTheme="minorHAnsi" w:cstheme="minorHAnsi"/>
          <w:b/>
          <w:bCs/>
          <w:szCs w:val="24"/>
        </w:rPr>
        <w:t> </w:t>
      </w:r>
      <w:r w:rsidR="00864C25" w:rsidRPr="003C0735">
        <w:rPr>
          <w:rFonts w:asciiTheme="minorHAnsi" w:eastAsia="Times New Roman" w:hAnsiTheme="minorHAnsi" w:cstheme="minorHAnsi"/>
          <w:szCs w:val="24"/>
        </w:rPr>
        <w:t xml:space="preserve"> When the investigator whose disclosure is reviewed by the </w:t>
      </w:r>
      <w:proofErr w:type="gramStart"/>
      <w:r w:rsidR="00B16C87" w:rsidRPr="001F5DEE">
        <w:rPr>
          <w:rFonts w:asciiTheme="minorHAnsi" w:eastAsia="Times New Roman" w:hAnsiTheme="minorHAnsi" w:cstheme="minorHAnsi"/>
          <w:strike/>
          <w:sz w:val="20"/>
          <w:szCs w:val="20"/>
        </w:rPr>
        <w:t>conflict of interest</w:t>
      </w:r>
      <w:proofErr w:type="gramEnd"/>
      <w:r w:rsidR="00B16C87" w:rsidRPr="003C0735">
        <w:rPr>
          <w:rFonts w:asciiTheme="minorHAnsi" w:eastAsia="Times New Roman" w:hAnsiTheme="minorHAnsi" w:cstheme="minorHAnsi"/>
          <w:szCs w:val="24"/>
        </w:rPr>
        <w:t xml:space="preserve"> </w:t>
      </w:r>
      <w:r w:rsidR="00B16C87" w:rsidRPr="001F5DEE">
        <w:rPr>
          <w:rFonts w:asciiTheme="minorHAnsi" w:eastAsia="Times New Roman" w:hAnsiTheme="minorHAnsi" w:cstheme="minorHAnsi"/>
          <w:color w:val="FF0000"/>
          <w:szCs w:val="24"/>
          <w:u w:val="single"/>
        </w:rPr>
        <w:t>COI</w:t>
      </w:r>
      <w:r w:rsidR="00B16C87"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is not the principal investigator for the UNM research, the privacy of the investigator must be balanced with the principal investigator's need for sufficient information to manage the research responsibly. Accordingly, if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believes upon initial review of the disclosure that a </w:t>
      </w:r>
      <w:proofErr w:type="gramStart"/>
      <w:r w:rsidR="00864C25" w:rsidRPr="002915B7">
        <w:rPr>
          <w:rFonts w:asciiTheme="minorHAnsi" w:eastAsia="Times New Roman" w:hAnsiTheme="minorHAnsi" w:cstheme="minorHAnsi"/>
          <w:strike/>
          <w:sz w:val="20"/>
          <w:szCs w:val="20"/>
        </w:rPr>
        <w:t>conflict of interest</w:t>
      </w:r>
      <w:proofErr w:type="gramEnd"/>
      <w:r w:rsidR="00864C25" w:rsidRPr="003C0735">
        <w:rPr>
          <w:rFonts w:asciiTheme="minorHAnsi" w:eastAsia="Times New Roman" w:hAnsiTheme="minorHAnsi" w:cstheme="minorHAnsi"/>
          <w:szCs w:val="24"/>
        </w:rPr>
        <w:t xml:space="preserve"> </w:t>
      </w:r>
      <w:r w:rsidR="002915B7" w:rsidRPr="00CF5478">
        <w:rPr>
          <w:rFonts w:asciiTheme="minorHAnsi" w:eastAsia="Times New Roman" w:hAnsiTheme="minorHAnsi" w:cstheme="minorHAnsi"/>
          <w:color w:val="FF0000"/>
          <w:szCs w:val="24"/>
          <w:u w:val="single"/>
        </w:rPr>
        <w:t>CO</w:t>
      </w:r>
      <w:r w:rsidR="002915B7">
        <w:rPr>
          <w:rFonts w:asciiTheme="minorHAnsi" w:eastAsia="Times New Roman" w:hAnsiTheme="minorHAnsi" w:cstheme="minorHAnsi"/>
          <w:color w:val="FF0000"/>
          <w:szCs w:val="24"/>
          <w:u w:val="single"/>
        </w:rPr>
        <w:t xml:space="preserve">I </w:t>
      </w:r>
      <w:r w:rsidR="00864C25" w:rsidRPr="003C0735">
        <w:rPr>
          <w:rFonts w:asciiTheme="minorHAnsi" w:eastAsia="Times New Roman" w:hAnsiTheme="minorHAnsi" w:cstheme="minorHAnsi"/>
          <w:szCs w:val="24"/>
        </w:rPr>
        <w:t xml:space="preserve">may exist,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will ask the investigator for consent to reveal the disclosure to the principal investigator and to invite the principal investigator to meet with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Committee and participate in discussion of the research circumstances.</w:t>
      </w:r>
    </w:p>
    <w:p w14:paraId="193D6B7A" w14:textId="23EFEE58" w:rsidR="00864C25" w:rsidRPr="003C0735" w:rsidRDefault="00B16C87"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.3.2.</w:t>
      </w:r>
      <w:r w:rsidR="008248C5" w:rsidRPr="00864C25">
        <w:rPr>
          <w:rFonts w:asciiTheme="minorHAnsi" w:eastAsia="Times New Roman" w:hAnsiTheme="minorHAnsi" w:cstheme="minorHAnsi"/>
          <w:b/>
          <w:bCs/>
          <w:szCs w:val="24"/>
        </w:rPr>
        <w:t> </w:t>
      </w:r>
      <w:r w:rsidR="00864C25" w:rsidRPr="003C0735">
        <w:rPr>
          <w:rFonts w:asciiTheme="minorHAnsi" w:eastAsia="Times New Roman" w:hAnsiTheme="minorHAnsi" w:cstheme="minorHAnsi"/>
          <w:szCs w:val="24"/>
        </w:rPr>
        <w:t xml:space="preserve"> If the investigator consents to the principal investigator's participation,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will proceed accordingly. If the investigator refuses consent,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will keep the disclosure details confidential and proceed in its assessment of the disclosure with the investigator's participation. Despite the refusal,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Committee may confer generally with the principal investigator about the research and the investigator's role in it, revealing no more than the overall nature of the possible conflict.</w:t>
      </w:r>
    </w:p>
    <w:p w14:paraId="6450F971" w14:textId="46976B21" w:rsidR="00864C25" w:rsidRDefault="00B16C87"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.3.3.</w:t>
      </w:r>
      <w:r w:rsidR="008248C5" w:rsidRPr="00864C25">
        <w:rPr>
          <w:rFonts w:asciiTheme="minorHAnsi" w:eastAsia="Times New Roman" w:hAnsiTheme="minorHAnsi" w:cstheme="minorHAnsi"/>
          <w:b/>
          <w:bCs/>
          <w:szCs w:val="24"/>
        </w:rPr>
        <w:t> </w:t>
      </w:r>
      <w:r w:rsidR="00864C25" w:rsidRPr="003C0735">
        <w:rPr>
          <w:rFonts w:asciiTheme="minorHAnsi" w:eastAsia="Times New Roman" w:hAnsiTheme="minorHAnsi" w:cstheme="minorHAnsi"/>
          <w:szCs w:val="24"/>
        </w:rPr>
        <w:t xml:space="preserve"> If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Committee finds that an investigator who did not consent to the principal investigator's participation in the review process has a</w:t>
      </w:r>
      <w:r w:rsidR="002915B7">
        <w:rPr>
          <w:rFonts w:asciiTheme="minorHAnsi" w:eastAsia="Times New Roman" w:hAnsiTheme="minorHAnsi" w:cstheme="minorHAnsi"/>
          <w:szCs w:val="24"/>
        </w:rPr>
        <w:t xml:space="preserve"> </w:t>
      </w:r>
      <w:r w:rsidR="002915B7" w:rsidRPr="00CF5478">
        <w:rPr>
          <w:rFonts w:asciiTheme="minorHAnsi" w:eastAsia="Times New Roman" w:hAnsiTheme="minorHAnsi" w:cstheme="minorHAnsi"/>
          <w:color w:val="FF0000"/>
          <w:szCs w:val="24"/>
          <w:u w:val="single"/>
        </w:rPr>
        <w:t>COI</w:t>
      </w:r>
      <w:r w:rsidR="00864C25" w:rsidRPr="003C0735">
        <w:rPr>
          <w:rFonts w:asciiTheme="minorHAnsi" w:eastAsia="Times New Roman" w:hAnsiTheme="minorHAnsi" w:cstheme="minorHAnsi"/>
          <w:szCs w:val="24"/>
        </w:rPr>
        <w:t xml:space="preserve"> </w:t>
      </w:r>
      <w:r w:rsidR="00864C25" w:rsidRPr="002915B7">
        <w:rPr>
          <w:rFonts w:asciiTheme="minorHAnsi" w:eastAsia="Times New Roman" w:hAnsiTheme="minorHAnsi" w:cstheme="minorHAnsi"/>
          <w:strike/>
          <w:sz w:val="20"/>
          <w:szCs w:val="20"/>
        </w:rPr>
        <w:t>conflict of interest</w:t>
      </w:r>
      <w:r w:rsidR="00864C25" w:rsidRPr="003C0735">
        <w:rPr>
          <w:rFonts w:asciiTheme="minorHAnsi" w:eastAsia="Times New Roman" w:hAnsiTheme="minorHAnsi" w:cstheme="minorHAnsi"/>
          <w:szCs w:val="24"/>
        </w:rPr>
        <w:t xml:space="preserve">,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will try to manage the conflict in a manner that does not involve the principal investigator. The principal investigator should be involved in the conflict management plan only if the plan would affect the conduct of the research. Without the involvement of the principal investigator,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cannot remedy the conflict by recommending modification of the research protocol or oversight of the research. Consequently, refusal to involve the principal investigator may prevent the effective management of a conflict. If the investigator and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Committee cannot agree on a resolution that would not affect the research, the investigator must either consent to involvement of the principal investigator in managing the conflict or withdraw from the research.</w:t>
      </w:r>
    </w:p>
    <w:p w14:paraId="1EAA8F95" w14:textId="77777777" w:rsidR="00067306" w:rsidRDefault="00067306" w:rsidP="00864C25">
      <w:pPr>
        <w:spacing w:before="100" w:beforeAutospacing="1" w:after="100" w:afterAutospacing="1" w:line="240" w:lineRule="auto"/>
        <w:rPr>
          <w:rFonts w:asciiTheme="minorHAnsi" w:eastAsia="Times New Roman" w:hAnsiTheme="minorHAnsi" w:cstheme="minorHAnsi"/>
          <w:szCs w:val="24"/>
        </w:rPr>
      </w:pPr>
    </w:p>
    <w:p w14:paraId="5A67BDDA" w14:textId="77777777" w:rsidR="00067306" w:rsidRPr="003C0735" w:rsidRDefault="00067306" w:rsidP="00864C25">
      <w:pPr>
        <w:spacing w:before="100" w:beforeAutospacing="1" w:after="100" w:afterAutospacing="1" w:line="240" w:lineRule="auto"/>
        <w:rPr>
          <w:rFonts w:asciiTheme="minorHAnsi" w:eastAsia="Times New Roman" w:hAnsiTheme="minorHAnsi" w:cstheme="minorHAnsi"/>
          <w:szCs w:val="24"/>
        </w:rPr>
      </w:pPr>
    </w:p>
    <w:p w14:paraId="117E40E4" w14:textId="1AB3DCC4" w:rsidR="00864C25" w:rsidRPr="003C0735" w:rsidRDefault="00B16C87"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.4</w:t>
      </w:r>
      <w:r w:rsidR="00864C25" w:rsidRPr="00864C25">
        <w:rPr>
          <w:rFonts w:asciiTheme="minorHAnsi" w:eastAsia="Times New Roman" w:hAnsiTheme="minorHAnsi" w:cstheme="minorHAnsi"/>
          <w:b/>
          <w:bCs/>
          <w:szCs w:val="24"/>
        </w:rPr>
        <w:t xml:space="preserve">. Management of </w:t>
      </w:r>
      <w:r w:rsidR="00A87F12" w:rsidRPr="001F5DEE">
        <w:rPr>
          <w:rFonts w:asciiTheme="minorHAnsi" w:eastAsia="Times New Roman" w:hAnsiTheme="minorHAnsi" w:cstheme="minorHAnsi"/>
          <w:color w:val="FF0000"/>
          <w:szCs w:val="24"/>
          <w:u w:val="single"/>
        </w:rPr>
        <w:t>COI</w:t>
      </w:r>
      <w:r w:rsidR="00A87F12" w:rsidRPr="00864C25">
        <w:rPr>
          <w:rFonts w:asciiTheme="minorHAnsi" w:eastAsia="Times New Roman" w:hAnsiTheme="minorHAnsi" w:cstheme="minorHAnsi"/>
          <w:b/>
          <w:bCs/>
          <w:szCs w:val="24"/>
        </w:rPr>
        <w:t xml:space="preserve"> </w:t>
      </w:r>
      <w:r w:rsidR="00864C25" w:rsidRPr="00A87F12">
        <w:rPr>
          <w:rFonts w:asciiTheme="minorHAnsi" w:eastAsia="Times New Roman" w:hAnsiTheme="minorHAnsi" w:cstheme="minorHAnsi"/>
          <w:b/>
          <w:bCs/>
          <w:strike/>
          <w:sz w:val="20"/>
          <w:szCs w:val="20"/>
        </w:rPr>
        <w:t>Conflicts of Interest</w:t>
      </w:r>
    </w:p>
    <w:p w14:paraId="338C2054" w14:textId="06681B9D" w:rsidR="00864C25" w:rsidRDefault="00B16C87"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.4</w:t>
      </w:r>
      <w:r w:rsidR="008248C5" w:rsidRPr="00864C25">
        <w:rPr>
          <w:rFonts w:asciiTheme="minorHAnsi" w:eastAsia="Times New Roman" w:hAnsiTheme="minorHAnsi" w:cstheme="minorHAnsi"/>
          <w:b/>
          <w:bCs/>
          <w:szCs w:val="24"/>
        </w:rPr>
        <w:t>.</w:t>
      </w:r>
      <w:r w:rsidR="008248C5">
        <w:rPr>
          <w:rFonts w:asciiTheme="minorHAnsi" w:eastAsia="Times New Roman" w:hAnsiTheme="minorHAnsi" w:cstheme="minorHAnsi"/>
          <w:b/>
          <w:bCs/>
          <w:szCs w:val="24"/>
        </w:rPr>
        <w:t>1.</w:t>
      </w:r>
      <w:r w:rsidR="008248C5" w:rsidRPr="00864C25">
        <w:rPr>
          <w:rFonts w:asciiTheme="minorHAnsi" w:eastAsia="Times New Roman" w:hAnsiTheme="minorHAnsi" w:cstheme="minorHAnsi"/>
          <w:b/>
          <w:bCs/>
          <w:szCs w:val="24"/>
        </w:rPr>
        <w:t> </w:t>
      </w:r>
      <w:r w:rsidR="00864C25" w:rsidRPr="003C0735">
        <w:rPr>
          <w:rFonts w:asciiTheme="minorHAnsi" w:eastAsia="Times New Roman" w:hAnsiTheme="minorHAnsi" w:cstheme="minorHAnsi"/>
          <w:szCs w:val="24"/>
        </w:rPr>
        <w:t xml:space="preserve"> If the </w:t>
      </w:r>
      <w:r w:rsidR="00864C25" w:rsidRPr="00B16C87">
        <w:rPr>
          <w:rFonts w:asciiTheme="minorHAnsi" w:eastAsia="Times New Roman" w:hAnsiTheme="minorHAnsi" w:cstheme="minorHAnsi"/>
          <w:strike/>
          <w:sz w:val="20"/>
          <w:szCs w:val="20"/>
        </w:rPr>
        <w:t>Conflicts of Interest</w:t>
      </w:r>
      <w:r w:rsidR="00864C25" w:rsidRPr="003C0735">
        <w:rPr>
          <w:rFonts w:asciiTheme="minorHAnsi" w:eastAsia="Times New Roman" w:hAnsiTheme="minorHAnsi" w:cstheme="minorHAnsi"/>
          <w:szCs w:val="24"/>
        </w:rPr>
        <w:t xml:space="preserve"> </w:t>
      </w:r>
      <w:r w:rsidRPr="001F5DEE">
        <w:rPr>
          <w:rFonts w:asciiTheme="minorHAnsi" w:eastAsia="Times New Roman" w:hAnsiTheme="minorHAnsi" w:cstheme="minorHAnsi"/>
          <w:color w:val="FF0000"/>
          <w:szCs w:val="24"/>
          <w:u w:val="single"/>
        </w:rPr>
        <w:t>COI</w:t>
      </w:r>
      <w:r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determines that an investigator has a </w:t>
      </w:r>
      <w:proofErr w:type="gramStart"/>
      <w:r w:rsidR="00864C25" w:rsidRPr="00B16C87">
        <w:rPr>
          <w:rFonts w:asciiTheme="minorHAnsi" w:eastAsia="Times New Roman" w:hAnsiTheme="minorHAnsi" w:cstheme="minorHAnsi"/>
          <w:strike/>
          <w:sz w:val="20"/>
          <w:szCs w:val="20"/>
        </w:rPr>
        <w:t>conflict of interest</w:t>
      </w:r>
      <w:proofErr w:type="gramEnd"/>
      <w:r>
        <w:rPr>
          <w:rFonts w:asciiTheme="minorHAnsi" w:eastAsia="Times New Roman" w:hAnsiTheme="minorHAnsi" w:cstheme="minorHAnsi"/>
          <w:strike/>
          <w:sz w:val="20"/>
          <w:szCs w:val="20"/>
        </w:rPr>
        <w:t xml:space="preserve"> </w:t>
      </w:r>
      <w:r w:rsidRPr="001F5DEE">
        <w:rPr>
          <w:rFonts w:asciiTheme="minorHAnsi" w:eastAsia="Times New Roman" w:hAnsiTheme="minorHAnsi" w:cstheme="minorHAnsi"/>
          <w:color w:val="FF0000"/>
          <w:szCs w:val="24"/>
          <w:u w:val="single"/>
        </w:rPr>
        <w:t>COI</w:t>
      </w:r>
      <w:r w:rsidR="00864C25" w:rsidRPr="003C0735">
        <w:rPr>
          <w:rFonts w:asciiTheme="minorHAnsi" w:eastAsia="Times New Roman" w:hAnsiTheme="minorHAnsi" w:cstheme="minorHAnsi"/>
          <w:szCs w:val="24"/>
        </w:rPr>
        <w:t xml:space="preserve"> in UNM research, it will decide how the conflict should be managed so the research may proceed </w:t>
      </w:r>
      <w:proofErr w:type="gramStart"/>
      <w:r w:rsidR="00864C25" w:rsidRPr="003C0735">
        <w:rPr>
          <w:rFonts w:asciiTheme="minorHAnsi" w:eastAsia="Times New Roman" w:hAnsiTheme="minorHAnsi" w:cstheme="minorHAnsi"/>
          <w:szCs w:val="24"/>
        </w:rPr>
        <w:t>if at all possible</w:t>
      </w:r>
      <w:proofErr w:type="gramEnd"/>
      <w:r w:rsidR="00864C25" w:rsidRPr="003C0735">
        <w:rPr>
          <w:rFonts w:asciiTheme="minorHAnsi" w:eastAsia="Times New Roman" w:hAnsiTheme="minorHAnsi" w:cstheme="minorHAnsi"/>
          <w:szCs w:val="24"/>
        </w:rPr>
        <w:t xml:space="preserve">.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may impose conditions or restrictions to control, reduce or eliminate the possibility that the conflict will affect the objectivity of the research.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may designate other UNM officials to assist in this process. Examples of </w:t>
      </w:r>
      <w:r w:rsidR="00B86013" w:rsidRPr="003C0735">
        <w:rPr>
          <w:rFonts w:asciiTheme="minorHAnsi" w:eastAsia="Times New Roman" w:hAnsiTheme="minorHAnsi" w:cstheme="minorHAnsi"/>
          <w:szCs w:val="24"/>
        </w:rPr>
        <w:t>conflict-of-interest</w:t>
      </w:r>
      <w:r w:rsidR="00864C25" w:rsidRPr="003C0735">
        <w:rPr>
          <w:rFonts w:asciiTheme="minorHAnsi" w:eastAsia="Times New Roman" w:hAnsiTheme="minorHAnsi" w:cstheme="minorHAnsi"/>
          <w:szCs w:val="24"/>
        </w:rPr>
        <w:t xml:space="preserve"> management options include</w:t>
      </w:r>
      <w:r w:rsidRPr="00262E7A">
        <w:rPr>
          <w:rFonts w:asciiTheme="minorHAnsi" w:eastAsia="Times New Roman" w:hAnsiTheme="minorHAnsi" w:cstheme="minorHAnsi"/>
          <w:color w:val="FF0000"/>
          <w:szCs w:val="24"/>
          <w:u w:val="single"/>
        </w:rPr>
        <w:t>, b</w:t>
      </w:r>
      <w:r w:rsidRPr="00932DD1">
        <w:rPr>
          <w:rFonts w:asciiTheme="minorHAnsi" w:eastAsia="Times New Roman" w:hAnsiTheme="minorHAnsi" w:cstheme="minorHAnsi"/>
          <w:color w:val="FF0000"/>
          <w:szCs w:val="24"/>
          <w:u w:val="single"/>
        </w:rPr>
        <w:t>ut are not limited to</w:t>
      </w:r>
      <w:r w:rsidR="00864C25" w:rsidRPr="003C0735">
        <w:rPr>
          <w:rFonts w:asciiTheme="minorHAnsi" w:eastAsia="Times New Roman" w:hAnsiTheme="minorHAnsi" w:cstheme="minorHAnsi"/>
          <w:szCs w:val="24"/>
        </w:rPr>
        <w:t>: </w:t>
      </w:r>
    </w:p>
    <w:p w14:paraId="21C10485" w14:textId="543CEAE4" w:rsidR="00891A19" w:rsidRDefault="00864C25" w:rsidP="00891A19">
      <w:pPr>
        <w:spacing w:after="0" w:line="240" w:lineRule="auto"/>
        <w:ind w:left="446"/>
        <w:rPr>
          <w:rFonts w:asciiTheme="minorHAnsi" w:eastAsia="Times New Roman" w:hAnsiTheme="minorHAnsi" w:cstheme="minorHAnsi"/>
          <w:szCs w:val="24"/>
        </w:rPr>
      </w:pPr>
      <w:bookmarkStart w:id="12" w:name="_Hlk209100366"/>
      <w:r w:rsidRPr="003C0735">
        <w:rPr>
          <w:rFonts w:asciiTheme="minorHAnsi" w:eastAsia="Times New Roman" w:hAnsiTheme="minorHAnsi" w:cstheme="minorHAnsi"/>
          <w:szCs w:val="24"/>
        </w:rPr>
        <w:t xml:space="preserve">a) </w:t>
      </w:r>
      <w:r w:rsidRPr="00067306">
        <w:rPr>
          <w:rFonts w:asciiTheme="minorHAnsi" w:eastAsia="Times New Roman" w:hAnsiTheme="minorHAnsi" w:cstheme="minorHAnsi"/>
          <w:strike/>
          <w:sz w:val="20"/>
          <w:szCs w:val="20"/>
        </w:rPr>
        <w:t>Public</w:t>
      </w:r>
      <w:r w:rsidRPr="00067306">
        <w:rPr>
          <w:rFonts w:asciiTheme="minorHAnsi" w:eastAsia="Times New Roman" w:hAnsiTheme="minorHAnsi" w:cstheme="minorHAnsi"/>
          <w:szCs w:val="24"/>
        </w:rPr>
        <w:t xml:space="preserve"> </w:t>
      </w:r>
      <w:r w:rsidR="008B1F53">
        <w:rPr>
          <w:rFonts w:asciiTheme="minorHAnsi" w:eastAsia="Times New Roman" w:hAnsiTheme="minorHAnsi" w:cstheme="minorHAnsi"/>
          <w:szCs w:val="24"/>
        </w:rPr>
        <w:t>D</w:t>
      </w:r>
      <w:r w:rsidRPr="003C0735">
        <w:rPr>
          <w:rFonts w:asciiTheme="minorHAnsi" w:eastAsia="Times New Roman" w:hAnsiTheme="minorHAnsi" w:cstheme="minorHAnsi"/>
          <w:szCs w:val="24"/>
        </w:rPr>
        <w:t>isclosure of the conflict</w:t>
      </w:r>
      <w:r w:rsidR="008B1F53" w:rsidRPr="008B1F53">
        <w:rPr>
          <w:rFonts w:asciiTheme="minorHAnsi" w:eastAsia="Times New Roman" w:hAnsiTheme="minorHAnsi" w:cstheme="minorHAnsi"/>
          <w:color w:val="7030A0"/>
          <w:szCs w:val="24"/>
        </w:rPr>
        <w:t xml:space="preserve"> </w:t>
      </w:r>
      <w:r w:rsidR="008B1F53" w:rsidRPr="00067306">
        <w:rPr>
          <w:rFonts w:asciiTheme="minorHAnsi" w:eastAsia="Times New Roman" w:hAnsiTheme="minorHAnsi" w:cstheme="minorHAnsi"/>
          <w:color w:val="FF0000"/>
          <w:szCs w:val="24"/>
          <w:u w:val="single"/>
        </w:rPr>
        <w:t>in publications and professional presentations.</w:t>
      </w:r>
      <w:r w:rsidRPr="008B1F53">
        <w:rPr>
          <w:rFonts w:asciiTheme="minorHAnsi" w:eastAsia="Times New Roman" w:hAnsiTheme="minorHAnsi" w:cstheme="minorHAnsi"/>
          <w:szCs w:val="24"/>
          <w:u w:val="single"/>
        </w:rPr>
        <w:t> </w:t>
      </w:r>
      <w:r w:rsidRPr="008B1F53">
        <w:rPr>
          <w:rFonts w:asciiTheme="minorHAnsi" w:eastAsia="Times New Roman" w:hAnsiTheme="minorHAnsi" w:cstheme="minorHAnsi"/>
          <w:szCs w:val="24"/>
          <w:u w:val="single"/>
        </w:rPr>
        <w:br/>
      </w:r>
      <w:r w:rsidRPr="003C0735">
        <w:rPr>
          <w:rFonts w:asciiTheme="minorHAnsi" w:eastAsia="Times New Roman" w:hAnsiTheme="minorHAnsi" w:cstheme="minorHAnsi"/>
          <w:szCs w:val="24"/>
        </w:rPr>
        <w:t>b) Monitoring of the research by independent</w:t>
      </w:r>
      <w:r w:rsidR="008B1F53">
        <w:rPr>
          <w:rFonts w:asciiTheme="minorHAnsi" w:eastAsia="Times New Roman" w:hAnsiTheme="minorHAnsi" w:cstheme="minorHAnsi"/>
          <w:szCs w:val="24"/>
        </w:rPr>
        <w:t xml:space="preserve"> </w:t>
      </w:r>
      <w:r w:rsidR="008B1F53" w:rsidRPr="00067306">
        <w:rPr>
          <w:rFonts w:asciiTheme="minorHAnsi" w:eastAsia="Times New Roman" w:hAnsiTheme="minorHAnsi" w:cstheme="minorHAnsi"/>
          <w:color w:val="FF0000"/>
          <w:szCs w:val="24"/>
          <w:u w:val="single"/>
        </w:rPr>
        <w:t>experts familiar with the research subject, appointed by the COI Committee.</w:t>
      </w:r>
      <w:r w:rsidR="008B1F53">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 </w:t>
      </w:r>
      <w:r w:rsidRPr="00067306">
        <w:rPr>
          <w:rFonts w:asciiTheme="minorHAnsi" w:eastAsia="Times New Roman" w:hAnsiTheme="minorHAnsi" w:cstheme="minorHAnsi"/>
          <w:strike/>
          <w:sz w:val="20"/>
          <w:szCs w:val="20"/>
        </w:rPr>
        <w:t>reviewers.</w:t>
      </w:r>
      <w:r w:rsidRPr="003C0735">
        <w:rPr>
          <w:rFonts w:asciiTheme="minorHAnsi" w:eastAsia="Times New Roman" w:hAnsiTheme="minorHAnsi" w:cstheme="minorHAnsi"/>
          <w:szCs w:val="24"/>
        </w:rPr>
        <w:t xml:space="preserve"> </w:t>
      </w:r>
    </w:p>
    <w:bookmarkEnd w:id="12"/>
    <w:p w14:paraId="519922B6" w14:textId="12457B4C" w:rsidR="00B86013" w:rsidRDefault="00864C25" w:rsidP="00891A19">
      <w:pPr>
        <w:spacing w:after="0" w:line="240" w:lineRule="auto"/>
        <w:ind w:left="446"/>
        <w:rPr>
          <w:rFonts w:asciiTheme="minorHAnsi" w:eastAsia="Times New Roman" w:hAnsiTheme="minorHAnsi" w:cstheme="minorHAnsi"/>
          <w:szCs w:val="24"/>
        </w:rPr>
      </w:pPr>
      <w:r w:rsidRPr="003C0735">
        <w:rPr>
          <w:rFonts w:asciiTheme="minorHAnsi" w:eastAsia="Times New Roman" w:hAnsiTheme="minorHAnsi" w:cstheme="minorHAnsi"/>
          <w:szCs w:val="24"/>
        </w:rPr>
        <w:t>c) Modification of the research plan. </w:t>
      </w:r>
      <w:r w:rsidRPr="003C0735">
        <w:rPr>
          <w:rFonts w:asciiTheme="minorHAnsi" w:eastAsia="Times New Roman" w:hAnsiTheme="minorHAnsi" w:cstheme="minorHAnsi"/>
          <w:szCs w:val="24"/>
        </w:rPr>
        <w:br/>
      </w:r>
      <w:r w:rsidR="00B16C87">
        <w:rPr>
          <w:rFonts w:asciiTheme="minorHAnsi" w:eastAsia="Times New Roman" w:hAnsiTheme="minorHAnsi" w:cstheme="minorHAnsi"/>
          <w:color w:val="FF0000"/>
          <w:szCs w:val="24"/>
          <w:u w:val="single"/>
        </w:rPr>
        <w:t>d) Disclosure of the conflict to human research participants through an informed consent document;</w:t>
      </w:r>
      <w:r w:rsidR="00B16C87" w:rsidRPr="003C0735">
        <w:rPr>
          <w:rFonts w:asciiTheme="minorHAnsi" w:eastAsia="Times New Roman" w:hAnsiTheme="minorHAnsi" w:cstheme="minorHAnsi"/>
          <w:szCs w:val="24"/>
        </w:rPr>
        <w:br/>
      </w:r>
      <w:r w:rsidR="00B16C87" w:rsidRPr="00E36ACF">
        <w:rPr>
          <w:rFonts w:asciiTheme="minorHAnsi" w:eastAsia="Times New Roman" w:hAnsiTheme="minorHAnsi" w:cstheme="minorHAnsi"/>
          <w:color w:val="FF0000"/>
          <w:szCs w:val="24"/>
          <w:u w:val="single"/>
        </w:rPr>
        <w:t xml:space="preserve">e) Request </w:t>
      </w:r>
      <w:r w:rsidR="005C0971" w:rsidRPr="00067306">
        <w:rPr>
          <w:rFonts w:asciiTheme="minorHAnsi" w:eastAsia="Times New Roman" w:hAnsiTheme="minorHAnsi" w:cstheme="minorHAnsi"/>
          <w:color w:val="FF0000"/>
          <w:szCs w:val="24"/>
          <w:u w:val="single"/>
        </w:rPr>
        <w:t>for</w:t>
      </w:r>
      <w:r w:rsidR="005C0971">
        <w:rPr>
          <w:rFonts w:asciiTheme="minorHAnsi" w:eastAsia="Times New Roman" w:hAnsiTheme="minorHAnsi" w:cstheme="minorHAnsi"/>
          <w:color w:val="FF0000"/>
          <w:szCs w:val="24"/>
          <w:u w:val="single"/>
        </w:rPr>
        <w:t xml:space="preserve"> </w:t>
      </w:r>
      <w:r w:rsidR="00B16C87" w:rsidRPr="00E36ACF">
        <w:rPr>
          <w:rFonts w:asciiTheme="minorHAnsi" w:eastAsia="Times New Roman" w:hAnsiTheme="minorHAnsi" w:cstheme="minorHAnsi"/>
          <w:color w:val="FF0000"/>
          <w:szCs w:val="24"/>
          <w:u w:val="single"/>
        </w:rPr>
        <w:t>an additional faculty advisor to monitor academic process of students involved in a researcher’s commercial enterprise</w:t>
      </w:r>
      <w:r w:rsidR="00B16C87">
        <w:rPr>
          <w:rFonts w:asciiTheme="minorHAnsi" w:eastAsia="Times New Roman" w:hAnsiTheme="minorHAnsi" w:cstheme="minorHAnsi"/>
          <w:color w:val="FF0000"/>
          <w:szCs w:val="24"/>
          <w:u w:val="single"/>
        </w:rPr>
        <w:t>;</w:t>
      </w:r>
      <w:r w:rsidR="00B16C87">
        <w:rPr>
          <w:rFonts w:asciiTheme="minorHAnsi" w:eastAsia="Times New Roman" w:hAnsiTheme="minorHAnsi" w:cstheme="minorHAnsi"/>
          <w:color w:val="FF0000"/>
          <w:szCs w:val="24"/>
          <w:u w:val="single"/>
        </w:rPr>
        <w:br/>
      </w:r>
      <w:r w:rsidR="00B16C87">
        <w:rPr>
          <w:rFonts w:asciiTheme="minorHAnsi" w:eastAsia="Times New Roman" w:hAnsiTheme="minorHAnsi" w:cstheme="minorHAnsi"/>
          <w:szCs w:val="24"/>
        </w:rPr>
        <w:t>f</w:t>
      </w:r>
      <w:r w:rsidRPr="003C0735">
        <w:rPr>
          <w:rFonts w:asciiTheme="minorHAnsi" w:eastAsia="Times New Roman" w:hAnsiTheme="minorHAnsi" w:cstheme="minorHAnsi"/>
          <w:szCs w:val="24"/>
        </w:rPr>
        <w:t>) Divestiture of the investigator's conflicting financial interests or placement in a blind trust. </w:t>
      </w:r>
      <w:r w:rsidRPr="003C0735">
        <w:rPr>
          <w:rFonts w:asciiTheme="minorHAnsi" w:eastAsia="Times New Roman" w:hAnsiTheme="minorHAnsi" w:cstheme="minorHAnsi"/>
          <w:szCs w:val="24"/>
        </w:rPr>
        <w:br/>
      </w:r>
      <w:r w:rsidR="00B16C87">
        <w:rPr>
          <w:rFonts w:asciiTheme="minorHAnsi" w:eastAsia="Times New Roman" w:hAnsiTheme="minorHAnsi" w:cstheme="minorHAnsi"/>
          <w:szCs w:val="24"/>
        </w:rPr>
        <w:t>g</w:t>
      </w:r>
      <w:r w:rsidRPr="003C0735">
        <w:rPr>
          <w:rFonts w:asciiTheme="minorHAnsi" w:eastAsia="Times New Roman" w:hAnsiTheme="minorHAnsi" w:cstheme="minorHAnsi"/>
          <w:szCs w:val="24"/>
        </w:rPr>
        <w:t>) Escrow of an equity interest until certain triggering conditions are met. </w:t>
      </w:r>
      <w:r w:rsidRPr="003C0735">
        <w:rPr>
          <w:rFonts w:asciiTheme="minorHAnsi" w:eastAsia="Times New Roman" w:hAnsiTheme="minorHAnsi" w:cstheme="minorHAnsi"/>
          <w:szCs w:val="24"/>
        </w:rPr>
        <w:br/>
      </w:r>
      <w:r w:rsidR="00B16C87">
        <w:rPr>
          <w:rFonts w:asciiTheme="minorHAnsi" w:eastAsia="Times New Roman" w:hAnsiTheme="minorHAnsi" w:cstheme="minorHAnsi"/>
          <w:szCs w:val="24"/>
        </w:rPr>
        <w:t>h</w:t>
      </w:r>
      <w:r w:rsidRPr="003C0735">
        <w:rPr>
          <w:rFonts w:asciiTheme="minorHAnsi" w:eastAsia="Times New Roman" w:hAnsiTheme="minorHAnsi" w:cstheme="minorHAnsi"/>
          <w:szCs w:val="24"/>
        </w:rPr>
        <w:t>) Prohibition on the investigator's involvement in contract negotiations for the research. </w:t>
      </w:r>
      <w:r w:rsidRPr="003C0735">
        <w:rPr>
          <w:rFonts w:asciiTheme="minorHAnsi" w:eastAsia="Times New Roman" w:hAnsiTheme="minorHAnsi" w:cstheme="minorHAnsi"/>
          <w:szCs w:val="24"/>
        </w:rPr>
        <w:br/>
      </w:r>
      <w:proofErr w:type="spellStart"/>
      <w:r w:rsidR="00B16C87">
        <w:rPr>
          <w:rFonts w:asciiTheme="minorHAnsi" w:eastAsia="Times New Roman" w:hAnsiTheme="minorHAnsi" w:cstheme="minorHAnsi"/>
          <w:szCs w:val="24"/>
        </w:rPr>
        <w:t>i</w:t>
      </w:r>
      <w:proofErr w:type="spellEnd"/>
      <w:r w:rsidRPr="003C0735">
        <w:rPr>
          <w:rFonts w:asciiTheme="minorHAnsi" w:eastAsia="Times New Roman" w:hAnsiTheme="minorHAnsi" w:cstheme="minorHAnsi"/>
          <w:szCs w:val="24"/>
        </w:rPr>
        <w:t xml:space="preserve">) Severance of the investigator's relationships that create the conflict. </w:t>
      </w:r>
    </w:p>
    <w:p w14:paraId="04D7192B" w14:textId="49237487" w:rsidR="00864C25" w:rsidRPr="003C0735" w:rsidRDefault="00B16C87" w:rsidP="00891A19">
      <w:pPr>
        <w:spacing w:after="0" w:line="240" w:lineRule="auto"/>
        <w:ind w:left="446"/>
        <w:rPr>
          <w:rFonts w:asciiTheme="minorHAnsi" w:eastAsia="Times New Roman" w:hAnsiTheme="minorHAnsi" w:cstheme="minorHAnsi"/>
          <w:szCs w:val="24"/>
        </w:rPr>
      </w:pPr>
      <w:r>
        <w:rPr>
          <w:rFonts w:asciiTheme="minorHAnsi" w:eastAsia="Times New Roman" w:hAnsiTheme="minorHAnsi" w:cstheme="minorHAnsi"/>
          <w:szCs w:val="24"/>
        </w:rPr>
        <w:t>j</w:t>
      </w:r>
      <w:r w:rsidR="00864C25" w:rsidRPr="003C0735">
        <w:rPr>
          <w:rFonts w:asciiTheme="minorHAnsi" w:eastAsia="Times New Roman" w:hAnsiTheme="minorHAnsi" w:cstheme="minorHAnsi"/>
          <w:szCs w:val="24"/>
        </w:rPr>
        <w:t xml:space="preserve">) </w:t>
      </w:r>
      <w:r w:rsidR="00864C25" w:rsidRPr="00B16C87">
        <w:rPr>
          <w:rFonts w:asciiTheme="minorHAnsi" w:eastAsia="Times New Roman" w:hAnsiTheme="minorHAnsi" w:cstheme="minorHAnsi"/>
          <w:strike/>
          <w:sz w:val="20"/>
          <w:szCs w:val="20"/>
        </w:rPr>
        <w:t>Disqualification</w:t>
      </w:r>
      <w:r w:rsidR="00864C25" w:rsidRPr="003C0735">
        <w:rPr>
          <w:rFonts w:asciiTheme="minorHAnsi" w:eastAsia="Times New Roman" w:hAnsiTheme="minorHAnsi" w:cstheme="minorHAnsi"/>
          <w:szCs w:val="24"/>
        </w:rPr>
        <w:t xml:space="preserve"> </w:t>
      </w:r>
      <w:r w:rsidRPr="00B16C87">
        <w:rPr>
          <w:rFonts w:asciiTheme="minorHAnsi" w:eastAsia="Times New Roman" w:hAnsiTheme="minorHAnsi" w:cstheme="minorHAnsi"/>
          <w:color w:val="FF0000"/>
          <w:szCs w:val="24"/>
          <w:u w:val="single"/>
        </w:rPr>
        <w:t>Withdrawal</w:t>
      </w:r>
      <w:r>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of the investigator from participation in part of the research.</w:t>
      </w:r>
    </w:p>
    <w:p w14:paraId="4AED3899" w14:textId="1D88F855" w:rsidR="00864C25" w:rsidRPr="003C0735" w:rsidRDefault="00B16C87"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.4.2.</w:t>
      </w:r>
      <w:r w:rsidR="008248C5" w:rsidRPr="00864C25">
        <w:rPr>
          <w:rFonts w:asciiTheme="minorHAnsi" w:eastAsia="Times New Roman" w:hAnsiTheme="minorHAnsi" w:cstheme="minorHAnsi"/>
          <w:b/>
          <w:bCs/>
          <w:szCs w:val="24"/>
        </w:rPr>
        <w:t> </w:t>
      </w:r>
      <w:r w:rsidR="00864C25" w:rsidRPr="003C0735">
        <w:rPr>
          <w:rFonts w:asciiTheme="minorHAnsi" w:eastAsia="Times New Roman" w:hAnsiTheme="minorHAnsi" w:cstheme="minorHAnsi"/>
          <w:szCs w:val="24"/>
        </w:rPr>
        <w:t xml:space="preserve"> </w:t>
      </w:r>
      <w:r w:rsidR="00864C25" w:rsidRPr="00B16C87">
        <w:rPr>
          <w:rFonts w:asciiTheme="minorHAnsi" w:eastAsia="Times New Roman" w:hAnsiTheme="minorHAnsi" w:cstheme="minorHAnsi"/>
          <w:strike/>
          <w:sz w:val="20"/>
          <w:szCs w:val="20"/>
        </w:rPr>
        <w:t>All</w:t>
      </w:r>
      <w:r w:rsidR="00864C25" w:rsidRPr="003C0735">
        <w:rPr>
          <w:rFonts w:asciiTheme="minorHAnsi" w:eastAsia="Times New Roman" w:hAnsiTheme="minorHAnsi" w:cstheme="minorHAnsi"/>
          <w:szCs w:val="24"/>
        </w:rPr>
        <w:t xml:space="preserve"> </w:t>
      </w:r>
      <w:r w:rsidRPr="00B16C87">
        <w:rPr>
          <w:rFonts w:asciiTheme="minorHAnsi" w:eastAsia="Times New Roman" w:hAnsiTheme="minorHAnsi" w:cstheme="minorHAnsi"/>
          <w:color w:val="FF0000"/>
          <w:szCs w:val="24"/>
          <w:u w:val="single"/>
        </w:rPr>
        <w:t>Any</w:t>
      </w:r>
      <w:r>
        <w:rPr>
          <w:rFonts w:asciiTheme="minorHAnsi" w:eastAsia="Times New Roman" w:hAnsiTheme="minorHAnsi" w:cstheme="minorHAnsi"/>
          <w:szCs w:val="24"/>
        </w:rPr>
        <w:t xml:space="preserve"> </w:t>
      </w:r>
      <w:r w:rsidR="00864C25" w:rsidRPr="00B16C87">
        <w:rPr>
          <w:rFonts w:asciiTheme="minorHAnsi" w:eastAsia="Times New Roman" w:hAnsiTheme="minorHAnsi" w:cstheme="minorHAnsi"/>
          <w:strike/>
          <w:sz w:val="20"/>
          <w:szCs w:val="20"/>
        </w:rPr>
        <w:t>conflicts of interest</w:t>
      </w:r>
      <w:r w:rsidR="00864C25" w:rsidRPr="003C0735">
        <w:rPr>
          <w:rFonts w:asciiTheme="minorHAnsi" w:eastAsia="Times New Roman" w:hAnsiTheme="minorHAnsi" w:cstheme="minorHAnsi"/>
          <w:szCs w:val="24"/>
        </w:rPr>
        <w:t xml:space="preserve"> </w:t>
      </w:r>
      <w:r w:rsidRPr="00B16C87">
        <w:rPr>
          <w:rFonts w:asciiTheme="minorHAnsi" w:eastAsia="Times New Roman" w:hAnsiTheme="minorHAnsi" w:cstheme="minorHAnsi"/>
          <w:color w:val="FF0000"/>
          <w:szCs w:val="24"/>
          <w:u w:val="single"/>
        </w:rPr>
        <w:t>COIs</w:t>
      </w:r>
      <w:r>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must be </w:t>
      </w:r>
      <w:r w:rsidR="00A9172F" w:rsidRPr="00007FCD">
        <w:rPr>
          <w:rFonts w:asciiTheme="minorHAnsi" w:eastAsia="Times New Roman" w:hAnsiTheme="minorHAnsi" w:cstheme="minorHAnsi"/>
          <w:color w:val="FF0000"/>
          <w:szCs w:val="24"/>
          <w:u w:val="single"/>
        </w:rPr>
        <w:t xml:space="preserve">resolved </w:t>
      </w:r>
      <w:r w:rsidR="00B12164">
        <w:rPr>
          <w:rFonts w:asciiTheme="minorHAnsi" w:eastAsia="Times New Roman" w:hAnsiTheme="minorHAnsi" w:cstheme="minorHAnsi"/>
          <w:color w:val="FF0000"/>
          <w:szCs w:val="24"/>
          <w:u w:val="single"/>
        </w:rPr>
        <w:t xml:space="preserve">in accordance with </w:t>
      </w:r>
      <w:r w:rsidR="00A9172F" w:rsidRPr="00007FCD">
        <w:rPr>
          <w:rFonts w:asciiTheme="minorHAnsi" w:eastAsia="Times New Roman" w:hAnsiTheme="minorHAnsi" w:cstheme="minorHAnsi"/>
          <w:color w:val="FF0000"/>
          <w:szCs w:val="24"/>
          <w:u w:val="single"/>
        </w:rPr>
        <w:t xml:space="preserve">a </w:t>
      </w:r>
      <w:r w:rsidR="00864C25" w:rsidRPr="00A9172F">
        <w:rPr>
          <w:rFonts w:asciiTheme="minorHAnsi" w:eastAsia="Times New Roman" w:hAnsiTheme="minorHAnsi" w:cstheme="minorHAnsi"/>
          <w:strike/>
          <w:sz w:val="20"/>
          <w:szCs w:val="20"/>
        </w:rPr>
        <w:t>managed</w:t>
      </w:r>
      <w:r w:rsidR="00864C25" w:rsidRPr="003C0735">
        <w:rPr>
          <w:rFonts w:asciiTheme="minorHAnsi" w:eastAsia="Times New Roman" w:hAnsiTheme="minorHAnsi" w:cstheme="minorHAnsi"/>
          <w:szCs w:val="24"/>
        </w:rPr>
        <w:t xml:space="preserve"> </w:t>
      </w:r>
      <w:r w:rsidR="00A9172F" w:rsidRPr="00A9172F">
        <w:rPr>
          <w:rFonts w:asciiTheme="minorHAnsi" w:eastAsia="Times New Roman" w:hAnsiTheme="minorHAnsi" w:cstheme="minorHAnsi"/>
          <w:color w:val="FF0000"/>
          <w:szCs w:val="24"/>
          <w:u w:val="single"/>
        </w:rPr>
        <w:t>management plan approved by</w:t>
      </w:r>
      <w:r w:rsidR="00A9172F">
        <w:rPr>
          <w:rFonts w:asciiTheme="minorHAnsi" w:eastAsia="Times New Roman" w:hAnsiTheme="minorHAnsi" w:cstheme="minorHAnsi"/>
          <w:szCs w:val="24"/>
        </w:rPr>
        <w:t xml:space="preserve"> </w:t>
      </w:r>
      <w:r w:rsidR="00864C25" w:rsidRPr="00A9172F">
        <w:rPr>
          <w:rFonts w:asciiTheme="minorHAnsi" w:eastAsia="Times New Roman" w:hAnsiTheme="minorHAnsi" w:cstheme="minorHAnsi"/>
          <w:strike/>
          <w:sz w:val="20"/>
          <w:szCs w:val="20"/>
        </w:rPr>
        <w:t>to the satisfaction of</w:t>
      </w:r>
      <w:r w:rsidR="00864C25" w:rsidRPr="003C0735">
        <w:rPr>
          <w:rFonts w:asciiTheme="minorHAnsi" w:eastAsia="Times New Roman" w:hAnsiTheme="minorHAnsi" w:cstheme="minorHAnsi"/>
          <w:szCs w:val="24"/>
        </w:rPr>
        <w:t xml:space="preserve"> the </w:t>
      </w:r>
      <w:r w:rsidR="00A9172F" w:rsidRPr="00A9172F">
        <w:rPr>
          <w:rFonts w:asciiTheme="minorHAnsi" w:eastAsia="Times New Roman" w:hAnsiTheme="minorHAnsi" w:cstheme="minorHAnsi"/>
          <w:color w:val="FF0000"/>
          <w:szCs w:val="24"/>
        </w:rPr>
        <w:t>COI</w:t>
      </w:r>
      <w:r w:rsidR="00A9172F">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w:t>
      </w:r>
      <w:r w:rsidR="00A9172F" w:rsidRPr="009F7ECE">
        <w:rPr>
          <w:rFonts w:asciiTheme="minorHAnsi" w:eastAsia="Times New Roman" w:hAnsiTheme="minorHAnsi" w:cstheme="minorHAnsi"/>
          <w:color w:val="FF0000"/>
          <w:szCs w:val="24"/>
          <w:u w:val="single"/>
        </w:rPr>
        <w:t xml:space="preserve">or the </w:t>
      </w:r>
      <w:r w:rsidR="00530864" w:rsidRPr="00CF5478">
        <w:rPr>
          <w:rFonts w:asciiTheme="minorHAnsi" w:eastAsia="Times New Roman" w:hAnsiTheme="minorHAnsi" w:cstheme="minorHAnsi"/>
          <w:color w:val="FF0000"/>
          <w:szCs w:val="24"/>
          <w:u w:val="single"/>
        </w:rPr>
        <w:t>COI</w:t>
      </w:r>
      <w:r w:rsidR="00530864" w:rsidRPr="009F7ECE">
        <w:rPr>
          <w:rFonts w:asciiTheme="minorHAnsi" w:eastAsia="Times New Roman" w:hAnsiTheme="minorHAnsi" w:cstheme="minorHAnsi"/>
          <w:color w:val="FF0000"/>
          <w:szCs w:val="24"/>
          <w:u w:val="single"/>
        </w:rPr>
        <w:t xml:space="preserve"> </w:t>
      </w:r>
      <w:r w:rsidR="00A9172F" w:rsidRPr="009F7ECE">
        <w:rPr>
          <w:rFonts w:asciiTheme="minorHAnsi" w:eastAsia="Times New Roman" w:hAnsiTheme="minorHAnsi" w:cstheme="minorHAnsi"/>
          <w:color w:val="FF0000"/>
          <w:szCs w:val="24"/>
          <w:u w:val="single"/>
        </w:rPr>
        <w:t>Committee Chair</w:t>
      </w:r>
      <w:r w:rsidR="00A9172F" w:rsidRPr="004269BD">
        <w:rPr>
          <w:rFonts w:asciiTheme="minorHAnsi" w:eastAsia="Times New Roman" w:hAnsiTheme="minorHAnsi" w:cstheme="minorHAnsi"/>
          <w:color w:val="FF0000"/>
          <w:szCs w:val="24"/>
          <w:u w:val="single"/>
        </w:rPr>
        <w:t xml:space="preserve"> </w:t>
      </w:r>
      <w:r w:rsidR="00864C25" w:rsidRPr="003C0735">
        <w:rPr>
          <w:rFonts w:asciiTheme="minorHAnsi" w:eastAsia="Times New Roman" w:hAnsiTheme="minorHAnsi" w:cstheme="minorHAnsi"/>
          <w:szCs w:val="24"/>
        </w:rPr>
        <w:t xml:space="preserve">for the UNM research </w:t>
      </w:r>
      <w:r w:rsidR="005C0971" w:rsidRPr="00067306">
        <w:rPr>
          <w:rFonts w:asciiTheme="minorHAnsi" w:eastAsia="Times New Roman" w:hAnsiTheme="minorHAnsi" w:cstheme="minorHAnsi"/>
          <w:color w:val="FF0000"/>
          <w:szCs w:val="24"/>
          <w:u w:val="single"/>
        </w:rPr>
        <w:t>associated with the individuals that may have a potential COI</w:t>
      </w:r>
      <w:r w:rsidR="005C0971" w:rsidRPr="00A90FA8">
        <w:rPr>
          <w:rFonts w:asciiTheme="minorHAnsi" w:eastAsia="Times New Roman" w:hAnsiTheme="minorHAnsi" w:cstheme="minorHAnsi"/>
          <w:bCs/>
          <w:color w:val="7030A0"/>
          <w:szCs w:val="24"/>
          <w:u w:val="single"/>
        </w:rPr>
        <w:t xml:space="preserve"> </w:t>
      </w:r>
      <w:r w:rsidR="00864C25" w:rsidRPr="003C0735">
        <w:rPr>
          <w:rFonts w:asciiTheme="minorHAnsi" w:eastAsia="Times New Roman" w:hAnsiTheme="minorHAnsi" w:cstheme="minorHAnsi"/>
          <w:szCs w:val="24"/>
        </w:rPr>
        <w:t>to proceed</w:t>
      </w:r>
      <w:r w:rsidR="005C0971">
        <w:rPr>
          <w:rFonts w:asciiTheme="minorHAnsi" w:eastAsia="Times New Roman" w:hAnsiTheme="minorHAnsi" w:cstheme="minorHAnsi"/>
          <w:szCs w:val="24"/>
        </w:rPr>
        <w:t>.</w:t>
      </w:r>
      <w:r w:rsidR="00864C25" w:rsidRPr="003C0735">
        <w:rPr>
          <w:rFonts w:asciiTheme="minorHAnsi" w:eastAsia="Times New Roman" w:hAnsiTheme="minorHAnsi" w:cstheme="minorHAnsi"/>
          <w:szCs w:val="24"/>
        </w:rPr>
        <w:t xml:space="preserve"> </w:t>
      </w:r>
      <w:r w:rsidR="00864C25" w:rsidRPr="00067306">
        <w:rPr>
          <w:rFonts w:asciiTheme="minorHAnsi" w:eastAsia="Times New Roman" w:hAnsiTheme="minorHAnsi" w:cstheme="minorHAnsi"/>
          <w:strike/>
          <w:sz w:val="20"/>
          <w:szCs w:val="20"/>
        </w:rPr>
        <w:t>and for funding, if any, to be accepted.</w:t>
      </w:r>
      <w:r w:rsidR="00864C25" w:rsidRPr="003C0735">
        <w:rPr>
          <w:rFonts w:asciiTheme="minorHAnsi" w:eastAsia="Times New Roman" w:hAnsiTheme="minorHAnsi" w:cstheme="minorHAnsi"/>
          <w:szCs w:val="24"/>
        </w:rPr>
        <w:t xml:space="preserve"> This applies to all UNM research that is subject to the disclosure requirements of this </w:t>
      </w:r>
      <w:r w:rsidR="00C1123C">
        <w:rPr>
          <w:rFonts w:asciiTheme="minorHAnsi" w:eastAsia="Times New Roman" w:hAnsiTheme="minorHAnsi" w:cstheme="minorHAnsi"/>
          <w:szCs w:val="24"/>
        </w:rPr>
        <w:t>P</w:t>
      </w:r>
      <w:r w:rsidR="00864C25" w:rsidRPr="003C0735">
        <w:rPr>
          <w:rFonts w:asciiTheme="minorHAnsi" w:eastAsia="Times New Roman" w:hAnsiTheme="minorHAnsi" w:cstheme="minorHAnsi"/>
          <w:szCs w:val="24"/>
        </w:rPr>
        <w:t xml:space="preserve">olicy, regardless of whether the research is funded. No conflicts may be waived. If a </w:t>
      </w:r>
      <w:proofErr w:type="gramStart"/>
      <w:r w:rsidR="00864C25" w:rsidRPr="006A4149">
        <w:rPr>
          <w:rFonts w:asciiTheme="minorHAnsi" w:eastAsia="Times New Roman" w:hAnsiTheme="minorHAnsi" w:cstheme="minorHAnsi"/>
          <w:strike/>
          <w:sz w:val="20"/>
          <w:szCs w:val="20"/>
        </w:rPr>
        <w:t>conflict of interest</w:t>
      </w:r>
      <w:proofErr w:type="gramEnd"/>
      <w:r w:rsidR="00864C25" w:rsidRPr="003C0735">
        <w:rPr>
          <w:rFonts w:asciiTheme="minorHAnsi" w:eastAsia="Times New Roman" w:hAnsiTheme="minorHAnsi" w:cstheme="minorHAnsi"/>
          <w:szCs w:val="24"/>
        </w:rPr>
        <w:t xml:space="preserve"> </w:t>
      </w:r>
      <w:r w:rsidR="006A4149" w:rsidRPr="00DB48B0">
        <w:rPr>
          <w:rFonts w:asciiTheme="minorHAnsi" w:eastAsia="Times New Roman" w:hAnsiTheme="minorHAnsi" w:cstheme="minorHAnsi"/>
          <w:color w:val="FF0000"/>
          <w:szCs w:val="24"/>
          <w:u w:val="single"/>
        </w:rPr>
        <w:t>COI</w:t>
      </w:r>
      <w:r w:rsidR="006A4149" w:rsidRPr="00DB48B0">
        <w:rPr>
          <w:rFonts w:asciiTheme="minorHAnsi" w:eastAsia="Times New Roman" w:hAnsiTheme="minorHAnsi" w:cstheme="minorHAnsi"/>
          <w:szCs w:val="24"/>
          <w:u w:val="single"/>
        </w:rPr>
        <w:t xml:space="preserve"> </w:t>
      </w:r>
      <w:r w:rsidR="00864C25" w:rsidRPr="003C0735">
        <w:rPr>
          <w:rFonts w:asciiTheme="minorHAnsi" w:eastAsia="Times New Roman" w:hAnsiTheme="minorHAnsi" w:cstheme="minorHAnsi"/>
          <w:szCs w:val="24"/>
        </w:rPr>
        <w:t xml:space="preserve">cannot be managed, the investigator must withdraw from the research </w:t>
      </w:r>
      <w:proofErr w:type="gramStart"/>
      <w:r w:rsidR="00864C25" w:rsidRPr="00A9172F">
        <w:rPr>
          <w:rFonts w:asciiTheme="minorHAnsi" w:eastAsia="Times New Roman" w:hAnsiTheme="minorHAnsi" w:cstheme="minorHAnsi"/>
          <w:strike/>
          <w:sz w:val="20"/>
          <w:szCs w:val="20"/>
        </w:rPr>
        <w:t>and</w:t>
      </w:r>
      <w:r w:rsidR="00864C25" w:rsidRPr="003C0735">
        <w:rPr>
          <w:rFonts w:asciiTheme="minorHAnsi" w:eastAsia="Times New Roman" w:hAnsiTheme="minorHAnsi" w:cstheme="minorHAnsi"/>
          <w:szCs w:val="24"/>
        </w:rPr>
        <w:t xml:space="preserve"> </w:t>
      </w:r>
      <w:r w:rsidR="00A9172F" w:rsidRPr="00A9172F">
        <w:rPr>
          <w:rFonts w:asciiTheme="minorHAnsi" w:eastAsia="Times New Roman" w:hAnsiTheme="minorHAnsi" w:cstheme="minorHAnsi"/>
          <w:color w:val="FF0000"/>
          <w:szCs w:val="24"/>
          <w:u w:val="single"/>
        </w:rPr>
        <w:t>or</w:t>
      </w:r>
      <w:proofErr w:type="gramEnd"/>
      <w:r w:rsidR="00A9172F">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UNM may need to decline acceptance of the award or terminate the sponsored agreement.</w:t>
      </w:r>
    </w:p>
    <w:p w14:paraId="09A12558" w14:textId="3810470A" w:rsidR="00864C25" w:rsidRPr="003C0735" w:rsidRDefault="00A9172F"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.5.</w:t>
      </w:r>
      <w:r w:rsidR="00864C25" w:rsidRPr="00864C25">
        <w:rPr>
          <w:rFonts w:asciiTheme="minorHAnsi" w:eastAsia="Times New Roman" w:hAnsiTheme="minorHAnsi" w:cstheme="minorHAnsi"/>
          <w:b/>
          <w:bCs/>
          <w:szCs w:val="24"/>
        </w:rPr>
        <w:t xml:space="preserve"> Notification of </w:t>
      </w:r>
      <w:r w:rsidR="00530864" w:rsidRPr="00530864">
        <w:rPr>
          <w:rFonts w:asciiTheme="minorHAnsi" w:eastAsia="Times New Roman" w:hAnsiTheme="minorHAnsi" w:cstheme="minorHAnsi"/>
          <w:b/>
          <w:bCs/>
          <w:color w:val="FF0000"/>
          <w:szCs w:val="24"/>
          <w:u w:val="single"/>
        </w:rPr>
        <w:t>COI</w:t>
      </w:r>
      <w:r w:rsidR="00530864" w:rsidRPr="00530864">
        <w:rPr>
          <w:rFonts w:asciiTheme="minorHAnsi" w:eastAsia="Times New Roman" w:hAnsiTheme="minorHAnsi" w:cstheme="minorHAnsi"/>
          <w:b/>
          <w:bCs/>
          <w:szCs w:val="24"/>
        </w:rPr>
        <w:t xml:space="preserve"> </w:t>
      </w:r>
      <w:r w:rsidR="00864C25" w:rsidRPr="00864C25">
        <w:rPr>
          <w:rFonts w:asciiTheme="minorHAnsi" w:eastAsia="Times New Roman" w:hAnsiTheme="minorHAnsi" w:cstheme="minorHAnsi"/>
          <w:b/>
          <w:bCs/>
          <w:szCs w:val="24"/>
        </w:rPr>
        <w:t>Committee Decisions</w:t>
      </w:r>
    </w:p>
    <w:p w14:paraId="062259B1" w14:textId="0F795CCE" w:rsidR="00864C25" w:rsidRPr="00A9172F" w:rsidRDefault="00A9172F" w:rsidP="00864C25">
      <w:pPr>
        <w:spacing w:before="100" w:beforeAutospacing="1" w:after="100" w:afterAutospacing="1" w:line="240" w:lineRule="auto"/>
        <w:rPr>
          <w:rFonts w:asciiTheme="minorHAnsi" w:eastAsia="Times New Roman" w:hAnsiTheme="minorHAnsi" w:cstheme="minorHAnsi"/>
          <w:strike/>
          <w:sz w:val="20"/>
          <w:szCs w:val="20"/>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.5</w:t>
      </w:r>
      <w:r w:rsidR="008248C5" w:rsidRPr="00864C25">
        <w:rPr>
          <w:rFonts w:asciiTheme="minorHAnsi" w:eastAsia="Times New Roman" w:hAnsiTheme="minorHAnsi" w:cstheme="minorHAnsi"/>
          <w:b/>
          <w:bCs/>
          <w:szCs w:val="24"/>
        </w:rPr>
        <w:t>.</w:t>
      </w:r>
      <w:r w:rsidR="008248C5">
        <w:rPr>
          <w:rFonts w:asciiTheme="minorHAnsi" w:eastAsia="Times New Roman" w:hAnsiTheme="minorHAnsi" w:cstheme="minorHAnsi"/>
          <w:b/>
          <w:bCs/>
          <w:szCs w:val="24"/>
        </w:rPr>
        <w:t>1.</w:t>
      </w:r>
      <w:r w:rsidR="008248C5" w:rsidRPr="00864C25">
        <w:rPr>
          <w:rFonts w:asciiTheme="minorHAnsi" w:eastAsia="Times New Roman" w:hAnsiTheme="minorHAnsi" w:cstheme="minorHAnsi"/>
          <w:b/>
          <w:bCs/>
          <w:szCs w:val="24"/>
        </w:rPr>
        <w:t> </w:t>
      </w:r>
      <w:r w:rsidR="00864C25" w:rsidRPr="003C0735">
        <w:rPr>
          <w:rFonts w:asciiTheme="minorHAnsi" w:eastAsia="Times New Roman" w:hAnsiTheme="minorHAnsi" w:cstheme="minorHAnsi"/>
          <w:szCs w:val="24"/>
        </w:rPr>
        <w:t xml:space="preserve">If the </w:t>
      </w:r>
      <w:r w:rsidR="00864C25" w:rsidRPr="00A9172F">
        <w:rPr>
          <w:rFonts w:asciiTheme="minorHAnsi" w:eastAsia="Times New Roman" w:hAnsiTheme="minorHAnsi" w:cstheme="minorHAnsi"/>
          <w:strike/>
          <w:sz w:val="20"/>
          <w:szCs w:val="20"/>
        </w:rPr>
        <w:t>Conflicts of Interest Committee</w:t>
      </w:r>
      <w:r w:rsidR="00864C25" w:rsidRPr="003C0735">
        <w:rPr>
          <w:rFonts w:asciiTheme="minorHAnsi" w:eastAsia="Times New Roman" w:hAnsiTheme="minorHAnsi" w:cstheme="minorHAnsi"/>
          <w:szCs w:val="24"/>
        </w:rPr>
        <w:t xml:space="preserve"> </w:t>
      </w:r>
      <w:r w:rsidR="00E204CB" w:rsidRPr="001F5DEE">
        <w:rPr>
          <w:rFonts w:asciiTheme="minorHAnsi" w:eastAsia="Times New Roman" w:hAnsiTheme="minorHAnsi" w:cstheme="minorHAnsi"/>
          <w:color w:val="FF0000"/>
          <w:szCs w:val="24"/>
          <w:u w:val="single"/>
        </w:rPr>
        <w:t>C</w:t>
      </w:r>
      <w:r w:rsidR="00E204CB">
        <w:rPr>
          <w:rFonts w:asciiTheme="minorHAnsi" w:eastAsia="Times New Roman" w:hAnsiTheme="minorHAnsi" w:cstheme="minorHAnsi"/>
          <w:color w:val="FF0000"/>
          <w:szCs w:val="24"/>
          <w:u w:val="single"/>
        </w:rPr>
        <w:t>OI</w:t>
      </w:r>
      <w:r w:rsidR="00E204CB">
        <w:rPr>
          <w:rFonts w:asciiTheme="minorHAnsi" w:eastAsia="Times New Roman" w:hAnsiTheme="minorHAnsi" w:cstheme="minorHAnsi"/>
          <w:szCs w:val="24"/>
        </w:rPr>
        <w:t xml:space="preserve"> </w:t>
      </w:r>
      <w:r w:rsidRPr="00A9172F">
        <w:rPr>
          <w:rFonts w:asciiTheme="minorHAnsi" w:eastAsia="Times New Roman" w:hAnsiTheme="minorHAnsi" w:cstheme="minorHAnsi"/>
          <w:color w:val="FF0000"/>
          <w:szCs w:val="24"/>
        </w:rPr>
        <w:t xml:space="preserve">Committee </w:t>
      </w:r>
      <w:r w:rsidR="00864C25" w:rsidRPr="003C0735">
        <w:rPr>
          <w:rFonts w:asciiTheme="minorHAnsi" w:eastAsia="Times New Roman" w:hAnsiTheme="minorHAnsi" w:cstheme="minorHAnsi"/>
          <w:szCs w:val="24"/>
        </w:rPr>
        <w:t>determines that an investigator's disclosure does not constitute a</w:t>
      </w:r>
      <w:r>
        <w:rPr>
          <w:rFonts w:asciiTheme="minorHAnsi" w:eastAsia="Times New Roman" w:hAnsiTheme="minorHAnsi" w:cstheme="minorHAnsi"/>
          <w:szCs w:val="24"/>
        </w:rPr>
        <w:t xml:space="preserve"> </w:t>
      </w:r>
      <w:r w:rsidRPr="00A9172F">
        <w:rPr>
          <w:rFonts w:asciiTheme="minorHAnsi" w:eastAsia="Times New Roman" w:hAnsiTheme="minorHAnsi" w:cstheme="minorHAnsi"/>
          <w:color w:val="FF0000"/>
          <w:szCs w:val="24"/>
          <w:u w:val="single"/>
        </w:rPr>
        <w:t>COI</w:t>
      </w:r>
      <w:r>
        <w:rPr>
          <w:rFonts w:asciiTheme="minorHAnsi" w:eastAsia="Times New Roman" w:hAnsiTheme="minorHAnsi" w:cstheme="minorHAnsi"/>
          <w:szCs w:val="24"/>
        </w:rPr>
        <w:t xml:space="preserve"> </w:t>
      </w:r>
      <w:r w:rsidR="00864C25" w:rsidRPr="00A9172F">
        <w:rPr>
          <w:rFonts w:asciiTheme="minorHAnsi" w:eastAsia="Times New Roman" w:hAnsiTheme="minorHAnsi" w:cstheme="minorHAnsi"/>
          <w:strike/>
          <w:sz w:val="20"/>
          <w:szCs w:val="20"/>
        </w:rPr>
        <w:t>conflict of interest</w:t>
      </w:r>
      <w:r w:rsidR="00864C25" w:rsidRPr="003C0735">
        <w:rPr>
          <w:rFonts w:asciiTheme="minorHAnsi" w:eastAsia="Times New Roman" w:hAnsiTheme="minorHAnsi" w:cstheme="minorHAnsi"/>
          <w:szCs w:val="24"/>
        </w:rPr>
        <w:t xml:space="preserve">, the </w:t>
      </w:r>
      <w:r w:rsidR="00864C25" w:rsidRPr="00A9172F">
        <w:rPr>
          <w:rFonts w:asciiTheme="minorHAnsi" w:eastAsia="Times New Roman" w:hAnsiTheme="minorHAnsi" w:cstheme="minorHAnsi"/>
          <w:strike/>
          <w:sz w:val="20"/>
          <w:szCs w:val="20"/>
        </w:rPr>
        <w:t>Committee</w:t>
      </w:r>
      <w:r w:rsidR="00864C25" w:rsidRPr="003C0735">
        <w:rPr>
          <w:rFonts w:asciiTheme="minorHAnsi" w:eastAsia="Times New Roman" w:hAnsiTheme="minorHAnsi" w:cstheme="minorHAnsi"/>
          <w:szCs w:val="24"/>
        </w:rPr>
        <w:t xml:space="preserve"> </w:t>
      </w:r>
      <w:r w:rsidR="001A1FE4" w:rsidRPr="001A1FE4">
        <w:rPr>
          <w:rFonts w:asciiTheme="minorHAnsi" w:eastAsia="Times New Roman" w:hAnsiTheme="minorHAnsi" w:cstheme="minorHAnsi"/>
          <w:color w:val="FF0000"/>
          <w:szCs w:val="24"/>
          <w:u w:val="single"/>
        </w:rPr>
        <w:t xml:space="preserve">UNM </w:t>
      </w:r>
      <w:r w:rsidRPr="00932DD1">
        <w:rPr>
          <w:rFonts w:asciiTheme="minorHAnsi" w:eastAsia="Times New Roman" w:hAnsiTheme="minorHAnsi" w:cstheme="minorHAnsi"/>
          <w:color w:val="FF0000"/>
          <w:szCs w:val="24"/>
          <w:u w:val="single"/>
        </w:rPr>
        <w:t xml:space="preserve">COI Office </w:t>
      </w:r>
      <w:r w:rsidR="00864C25" w:rsidRPr="003C0735">
        <w:rPr>
          <w:rFonts w:asciiTheme="minorHAnsi" w:eastAsia="Times New Roman" w:hAnsiTheme="minorHAnsi" w:cstheme="minorHAnsi"/>
          <w:szCs w:val="24"/>
        </w:rPr>
        <w:t xml:space="preserve">will provide written notification of </w:t>
      </w:r>
      <w:r>
        <w:rPr>
          <w:rFonts w:asciiTheme="minorHAnsi" w:eastAsia="Times New Roman" w:hAnsiTheme="minorHAnsi" w:cstheme="minorHAnsi"/>
          <w:strike/>
          <w:sz w:val="20"/>
          <w:szCs w:val="20"/>
        </w:rPr>
        <w:t>it’s</w:t>
      </w:r>
      <w:r w:rsidRPr="00A9172F">
        <w:rPr>
          <w:rFonts w:asciiTheme="minorHAnsi" w:eastAsia="Times New Roman" w:hAnsiTheme="minorHAnsi" w:cstheme="minorHAnsi"/>
          <w:color w:val="FF0000"/>
          <w:szCs w:val="24"/>
          <w:u w:val="single"/>
        </w:rPr>
        <w:t xml:space="preserve"> the</w:t>
      </w:r>
      <w:r w:rsidRPr="00A9172F">
        <w:rPr>
          <w:rFonts w:asciiTheme="minorHAnsi" w:eastAsia="Times New Roman" w:hAnsiTheme="minorHAnsi" w:cstheme="minorHAnsi"/>
          <w:color w:val="FF0000"/>
          <w:szCs w:val="24"/>
        </w:rPr>
        <w:t xml:space="preserve"> </w:t>
      </w:r>
      <w:r w:rsidR="00864C25" w:rsidRPr="003C0735">
        <w:rPr>
          <w:rFonts w:asciiTheme="minorHAnsi" w:eastAsia="Times New Roman" w:hAnsiTheme="minorHAnsi" w:cstheme="minorHAnsi"/>
          <w:szCs w:val="24"/>
        </w:rPr>
        <w:t>decision and rationale to the investigator</w:t>
      </w:r>
      <w:r>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 </w:t>
      </w:r>
      <w:r w:rsidR="00864C25" w:rsidRPr="00A9172F">
        <w:rPr>
          <w:rFonts w:asciiTheme="minorHAnsi" w:eastAsia="Times New Roman" w:hAnsiTheme="minorHAnsi" w:cstheme="minorHAnsi"/>
          <w:strike/>
          <w:sz w:val="20"/>
          <w:szCs w:val="20"/>
        </w:rPr>
        <w:t xml:space="preserve">the principal investigator if different from the investigator, the </w:t>
      </w:r>
      <w:r w:rsidR="00C1123C" w:rsidRPr="00A9172F">
        <w:rPr>
          <w:rFonts w:asciiTheme="minorHAnsi" w:eastAsia="Times New Roman" w:hAnsiTheme="minorHAnsi" w:cstheme="minorHAnsi"/>
          <w:strike/>
          <w:sz w:val="20"/>
          <w:szCs w:val="20"/>
        </w:rPr>
        <w:t>c</w:t>
      </w:r>
      <w:r w:rsidR="00864C25" w:rsidRPr="00A9172F">
        <w:rPr>
          <w:rFonts w:asciiTheme="minorHAnsi" w:eastAsia="Times New Roman" w:hAnsiTheme="minorHAnsi" w:cstheme="minorHAnsi"/>
          <w:strike/>
          <w:sz w:val="20"/>
          <w:szCs w:val="20"/>
        </w:rPr>
        <w:t xml:space="preserve">hair of the investigator's department, and the </w:t>
      </w:r>
      <w:r w:rsidR="00C1123C" w:rsidRPr="00A9172F">
        <w:rPr>
          <w:rFonts w:asciiTheme="minorHAnsi" w:eastAsia="Times New Roman" w:hAnsiTheme="minorHAnsi" w:cstheme="minorHAnsi"/>
          <w:strike/>
          <w:sz w:val="20"/>
          <w:szCs w:val="20"/>
        </w:rPr>
        <w:t>d</w:t>
      </w:r>
      <w:r w:rsidR="00864C25" w:rsidRPr="00A9172F">
        <w:rPr>
          <w:rFonts w:asciiTheme="minorHAnsi" w:eastAsia="Times New Roman" w:hAnsiTheme="minorHAnsi" w:cstheme="minorHAnsi"/>
          <w:strike/>
          <w:sz w:val="20"/>
          <w:szCs w:val="20"/>
        </w:rPr>
        <w:t xml:space="preserve">irector of the </w:t>
      </w:r>
      <w:r w:rsidR="00C1123C" w:rsidRPr="00A9172F">
        <w:rPr>
          <w:rFonts w:asciiTheme="minorHAnsi" w:eastAsia="Times New Roman" w:hAnsiTheme="minorHAnsi" w:cstheme="minorHAnsi"/>
          <w:strike/>
          <w:sz w:val="20"/>
          <w:szCs w:val="20"/>
        </w:rPr>
        <w:t>c</w:t>
      </w:r>
      <w:r w:rsidR="00864C25" w:rsidRPr="00A9172F">
        <w:rPr>
          <w:rFonts w:asciiTheme="minorHAnsi" w:eastAsia="Times New Roman" w:hAnsiTheme="minorHAnsi" w:cstheme="minorHAnsi"/>
          <w:strike/>
          <w:sz w:val="20"/>
          <w:szCs w:val="20"/>
        </w:rPr>
        <w:t>enter, if appropriate.</w:t>
      </w:r>
    </w:p>
    <w:p w14:paraId="6ED7A208" w14:textId="3DEA098D" w:rsidR="00864C25" w:rsidRPr="003C0735" w:rsidRDefault="00A9172F"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5</w:t>
      </w:r>
      <w:r w:rsidR="008248C5" w:rsidRPr="00864C25">
        <w:rPr>
          <w:rFonts w:asciiTheme="minorHAnsi" w:eastAsia="Times New Roman" w:hAnsiTheme="minorHAnsi" w:cstheme="minorHAnsi"/>
          <w:b/>
          <w:bCs/>
          <w:szCs w:val="24"/>
        </w:rPr>
        <w:t>.</w:t>
      </w:r>
      <w:r w:rsidR="008248C5">
        <w:rPr>
          <w:rFonts w:asciiTheme="minorHAnsi" w:eastAsia="Times New Roman" w:hAnsiTheme="minorHAnsi" w:cstheme="minorHAnsi"/>
          <w:b/>
          <w:bCs/>
          <w:szCs w:val="24"/>
        </w:rPr>
        <w:t>2.</w:t>
      </w:r>
      <w:r w:rsidR="008248C5" w:rsidRPr="00864C25">
        <w:rPr>
          <w:rFonts w:asciiTheme="minorHAnsi" w:eastAsia="Times New Roman" w:hAnsiTheme="minorHAnsi" w:cstheme="minorHAnsi"/>
          <w:b/>
          <w:bCs/>
          <w:szCs w:val="24"/>
        </w:rPr>
        <w:t> </w:t>
      </w:r>
      <w:r w:rsidR="00864C25" w:rsidRPr="003C0735">
        <w:rPr>
          <w:rFonts w:asciiTheme="minorHAnsi" w:eastAsia="Times New Roman" w:hAnsiTheme="minorHAnsi" w:cstheme="minorHAnsi"/>
          <w:szCs w:val="24"/>
        </w:rPr>
        <w:t xml:space="preserve">If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Committee finds that a </w:t>
      </w:r>
      <w:r w:rsidR="00864C25" w:rsidRPr="00A9172F">
        <w:rPr>
          <w:rFonts w:asciiTheme="minorHAnsi" w:eastAsia="Times New Roman" w:hAnsiTheme="minorHAnsi" w:cstheme="minorHAnsi"/>
          <w:strike/>
          <w:sz w:val="20"/>
          <w:szCs w:val="20"/>
        </w:rPr>
        <w:t>conflict of interest</w:t>
      </w:r>
      <w:r w:rsidR="00864C25" w:rsidRPr="003C0735">
        <w:rPr>
          <w:rFonts w:asciiTheme="minorHAnsi" w:eastAsia="Times New Roman" w:hAnsiTheme="minorHAnsi" w:cstheme="minorHAnsi"/>
          <w:szCs w:val="24"/>
        </w:rPr>
        <w:t xml:space="preserve"> </w:t>
      </w:r>
      <w:r w:rsidRPr="00A9172F">
        <w:rPr>
          <w:rFonts w:asciiTheme="minorHAnsi" w:eastAsia="Times New Roman" w:hAnsiTheme="minorHAnsi" w:cstheme="minorHAnsi"/>
          <w:color w:val="FF0000"/>
          <w:szCs w:val="24"/>
          <w:u w:val="single"/>
        </w:rPr>
        <w:t>COI</w:t>
      </w:r>
      <w:r>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does exist, the </w:t>
      </w:r>
      <w:r w:rsidR="00864C25" w:rsidRPr="00A9172F">
        <w:rPr>
          <w:rFonts w:asciiTheme="minorHAnsi" w:eastAsia="Times New Roman" w:hAnsiTheme="minorHAnsi" w:cstheme="minorHAnsi"/>
          <w:strike/>
          <w:sz w:val="20"/>
          <w:szCs w:val="20"/>
        </w:rPr>
        <w:t>Committee</w:t>
      </w:r>
      <w:r w:rsidR="00864C25" w:rsidRPr="003C0735">
        <w:rPr>
          <w:rFonts w:asciiTheme="minorHAnsi" w:eastAsia="Times New Roman" w:hAnsiTheme="minorHAnsi" w:cstheme="minorHAnsi"/>
          <w:szCs w:val="24"/>
        </w:rPr>
        <w:t xml:space="preserve"> </w:t>
      </w:r>
      <w:r w:rsidR="001A1FE4" w:rsidRPr="001A1FE4">
        <w:rPr>
          <w:rFonts w:asciiTheme="minorHAnsi" w:eastAsia="Times New Roman" w:hAnsiTheme="minorHAnsi" w:cstheme="minorHAnsi"/>
          <w:color w:val="FF0000"/>
          <w:szCs w:val="24"/>
          <w:u w:val="single"/>
        </w:rPr>
        <w:t xml:space="preserve">UNM </w:t>
      </w:r>
      <w:r w:rsidRPr="001A1FE4">
        <w:rPr>
          <w:rFonts w:asciiTheme="minorHAnsi" w:eastAsia="Times New Roman" w:hAnsiTheme="minorHAnsi" w:cstheme="minorHAnsi"/>
          <w:color w:val="FF0000"/>
          <w:szCs w:val="24"/>
          <w:u w:val="single"/>
        </w:rPr>
        <w:t xml:space="preserve">COI </w:t>
      </w:r>
      <w:r w:rsidRPr="00932DD1">
        <w:rPr>
          <w:rFonts w:asciiTheme="minorHAnsi" w:eastAsia="Times New Roman" w:hAnsiTheme="minorHAnsi" w:cstheme="minorHAnsi"/>
          <w:color w:val="FF0000"/>
          <w:szCs w:val="24"/>
          <w:u w:val="single"/>
        </w:rPr>
        <w:t xml:space="preserve">Office </w:t>
      </w:r>
      <w:r w:rsidR="00864C25" w:rsidRPr="003C0735">
        <w:rPr>
          <w:rFonts w:asciiTheme="minorHAnsi" w:eastAsia="Times New Roman" w:hAnsiTheme="minorHAnsi" w:cstheme="minorHAnsi"/>
          <w:szCs w:val="24"/>
        </w:rPr>
        <w:t xml:space="preserve">will notify </w:t>
      </w:r>
      <w:r w:rsidR="00864C25" w:rsidRPr="00A9172F">
        <w:rPr>
          <w:rFonts w:asciiTheme="minorHAnsi" w:eastAsia="Times New Roman" w:hAnsiTheme="minorHAnsi" w:cstheme="minorHAnsi"/>
          <w:strike/>
          <w:sz w:val="20"/>
          <w:szCs w:val="20"/>
        </w:rPr>
        <w:t xml:space="preserve">the same individuals, with the addition of </w:t>
      </w:r>
      <w:r w:rsidR="00864C25" w:rsidRPr="000E3FCA">
        <w:rPr>
          <w:rFonts w:asciiTheme="minorHAnsi" w:eastAsia="Times New Roman" w:hAnsiTheme="minorHAnsi" w:cstheme="minorHAnsi"/>
          <w:szCs w:val="24"/>
        </w:rPr>
        <w:t xml:space="preserve">the </w:t>
      </w:r>
      <w:r w:rsidRPr="001F610C">
        <w:rPr>
          <w:rFonts w:asciiTheme="minorHAnsi" w:eastAsia="Times New Roman" w:hAnsiTheme="minorHAnsi" w:cstheme="minorHAnsi"/>
          <w:color w:val="FF0000"/>
          <w:szCs w:val="24"/>
          <w:u w:val="single"/>
        </w:rPr>
        <w:t xml:space="preserve">investigator, the principal investigator if </w:t>
      </w:r>
      <w:r w:rsidRPr="001F610C">
        <w:rPr>
          <w:rFonts w:asciiTheme="minorHAnsi" w:eastAsia="Times New Roman" w:hAnsiTheme="minorHAnsi" w:cstheme="minorHAnsi"/>
          <w:color w:val="FF0000"/>
          <w:szCs w:val="24"/>
          <w:u w:val="single"/>
        </w:rPr>
        <w:lastRenderedPageBreak/>
        <w:t>different from the investigator, the chair of the investigator's department, the director of the center, if</w:t>
      </w:r>
      <w:r w:rsidRPr="000E1B49">
        <w:rPr>
          <w:rFonts w:asciiTheme="minorHAnsi" w:eastAsia="Times New Roman" w:hAnsiTheme="minorHAnsi" w:cstheme="minorHAnsi"/>
          <w:color w:val="FF0000"/>
          <w:szCs w:val="24"/>
          <w:u w:val="single"/>
        </w:rPr>
        <w:t xml:space="preserve"> </w:t>
      </w:r>
      <w:r w:rsidR="00864C25" w:rsidRPr="003C0735">
        <w:rPr>
          <w:rFonts w:asciiTheme="minorHAnsi" w:eastAsia="Times New Roman" w:hAnsiTheme="minorHAnsi" w:cstheme="minorHAnsi"/>
          <w:szCs w:val="24"/>
        </w:rPr>
        <w:t>appropriate</w:t>
      </w:r>
      <w:r w:rsidR="005C0971">
        <w:rPr>
          <w:rFonts w:asciiTheme="minorHAnsi" w:eastAsia="Times New Roman" w:hAnsiTheme="minorHAnsi" w:cstheme="minorHAnsi"/>
          <w:szCs w:val="24"/>
        </w:rPr>
        <w:t xml:space="preserve">, </w:t>
      </w:r>
      <w:r w:rsidR="005C0971" w:rsidRPr="005C0971">
        <w:rPr>
          <w:rFonts w:asciiTheme="minorHAnsi" w:eastAsia="Times New Roman" w:hAnsiTheme="minorHAnsi" w:cstheme="minorHAnsi"/>
          <w:color w:val="7030A0"/>
          <w:szCs w:val="24"/>
          <w:u w:val="single"/>
        </w:rPr>
        <w:t>the</w:t>
      </w:r>
      <w:r w:rsidR="00864C25" w:rsidRPr="003C0735">
        <w:rPr>
          <w:rFonts w:asciiTheme="minorHAnsi" w:eastAsia="Times New Roman" w:hAnsiTheme="minorHAnsi" w:cstheme="minorHAnsi"/>
          <w:szCs w:val="24"/>
        </w:rPr>
        <w:t xml:space="preserve"> </w:t>
      </w:r>
      <w:r w:rsidR="00B86013">
        <w:rPr>
          <w:rFonts w:asciiTheme="minorHAnsi" w:eastAsia="Times New Roman" w:hAnsiTheme="minorHAnsi" w:cstheme="minorHAnsi"/>
          <w:szCs w:val="24"/>
        </w:rPr>
        <w:t>d</w:t>
      </w:r>
      <w:r w:rsidR="00864C25" w:rsidRPr="003C0735">
        <w:rPr>
          <w:rFonts w:asciiTheme="minorHAnsi" w:eastAsia="Times New Roman" w:hAnsiTheme="minorHAnsi" w:cstheme="minorHAnsi"/>
          <w:szCs w:val="24"/>
        </w:rPr>
        <w:t xml:space="preserve">ean, </w:t>
      </w:r>
      <w:r w:rsidR="000E3FCA" w:rsidRPr="001F610C">
        <w:rPr>
          <w:rFonts w:asciiTheme="minorHAnsi" w:eastAsia="Times New Roman" w:hAnsiTheme="minorHAnsi" w:cstheme="minorHAnsi"/>
          <w:color w:val="FF0000"/>
          <w:szCs w:val="24"/>
          <w:u w:val="single"/>
        </w:rPr>
        <w:t xml:space="preserve">and the supervisor if the investigator is not a faculty member, </w:t>
      </w:r>
      <w:r w:rsidR="00864C25" w:rsidRPr="003C0735">
        <w:rPr>
          <w:rFonts w:asciiTheme="minorHAnsi" w:eastAsia="Times New Roman" w:hAnsiTheme="minorHAnsi" w:cstheme="minorHAnsi"/>
          <w:szCs w:val="24"/>
        </w:rPr>
        <w:t>of the existence of the conflict and the management plan.</w:t>
      </w:r>
    </w:p>
    <w:p w14:paraId="616FF8BA" w14:textId="567D4156" w:rsidR="00864C25" w:rsidRDefault="000E3FCA" w:rsidP="00864C25">
      <w:pPr>
        <w:spacing w:before="100" w:beforeAutospacing="1" w:after="100" w:afterAutospacing="1" w:line="240" w:lineRule="auto"/>
        <w:rPr>
          <w:rFonts w:asciiTheme="minorHAnsi" w:eastAsia="Times New Roman" w:hAnsiTheme="minorHAnsi" w:cstheme="minorHAnsi"/>
          <w:strike/>
          <w:sz w:val="20"/>
          <w:szCs w:val="20"/>
        </w:rPr>
      </w:pPr>
      <w:r>
        <w:rPr>
          <w:rFonts w:asciiTheme="minorHAnsi" w:eastAsia="Times New Roman" w:hAnsiTheme="minorHAnsi" w:cstheme="minorHAnsi"/>
          <w:b/>
          <w:bCs/>
          <w:szCs w:val="24"/>
        </w:rPr>
        <w:t>4</w:t>
      </w:r>
      <w:r w:rsidR="008248C5">
        <w:rPr>
          <w:rFonts w:asciiTheme="minorHAnsi" w:eastAsia="Times New Roman" w:hAnsiTheme="minorHAnsi" w:cstheme="minorHAnsi"/>
          <w:b/>
          <w:bCs/>
          <w:szCs w:val="24"/>
        </w:rPr>
        <w:t>.5</w:t>
      </w:r>
      <w:r w:rsidR="008248C5" w:rsidRPr="00864C25">
        <w:rPr>
          <w:rFonts w:asciiTheme="minorHAnsi" w:eastAsia="Times New Roman" w:hAnsiTheme="minorHAnsi" w:cstheme="minorHAnsi"/>
          <w:b/>
          <w:bCs/>
          <w:szCs w:val="24"/>
        </w:rPr>
        <w:t>.</w:t>
      </w:r>
      <w:r w:rsidR="008248C5">
        <w:rPr>
          <w:rFonts w:asciiTheme="minorHAnsi" w:eastAsia="Times New Roman" w:hAnsiTheme="minorHAnsi" w:cstheme="minorHAnsi"/>
          <w:b/>
          <w:bCs/>
          <w:szCs w:val="24"/>
        </w:rPr>
        <w:t>3</w:t>
      </w:r>
      <w:r w:rsidR="00864C25" w:rsidRPr="003C0735">
        <w:rPr>
          <w:rFonts w:asciiTheme="minorHAnsi" w:eastAsia="Times New Roman" w:hAnsiTheme="minorHAnsi" w:cstheme="minorHAnsi"/>
          <w:szCs w:val="24"/>
        </w:rPr>
        <w:t xml:space="preserve">. The </w:t>
      </w:r>
      <w:r w:rsidR="00530864" w:rsidRPr="00CF5478">
        <w:rPr>
          <w:rFonts w:asciiTheme="minorHAnsi" w:eastAsia="Times New Roman" w:hAnsiTheme="minorHAnsi" w:cstheme="minorHAnsi"/>
          <w:color w:val="FF0000"/>
          <w:szCs w:val="24"/>
          <w:u w:val="single"/>
        </w:rPr>
        <w:t>COI</w:t>
      </w:r>
      <w:r w:rsidR="00530864"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Committee will provide copies of all of its decisions to the Provost</w:t>
      </w:r>
      <w:r w:rsidR="00B86013">
        <w:rPr>
          <w:rFonts w:asciiTheme="minorHAnsi" w:eastAsia="Times New Roman" w:hAnsiTheme="minorHAnsi" w:cstheme="minorHAnsi"/>
          <w:szCs w:val="24"/>
        </w:rPr>
        <w:t>/</w:t>
      </w:r>
      <w:r w:rsidR="00B86013" w:rsidRPr="00B86013">
        <w:rPr>
          <w:rFonts w:asciiTheme="minorHAnsi" w:eastAsia="Times New Roman" w:hAnsiTheme="minorHAnsi" w:cstheme="minorHAnsi"/>
          <w:color w:val="FF0000"/>
          <w:szCs w:val="24"/>
          <w:u w:val="single"/>
        </w:rPr>
        <w:t>EVPHS</w:t>
      </w:r>
      <w:r w:rsidR="00864C25" w:rsidRPr="003C0735">
        <w:rPr>
          <w:rFonts w:asciiTheme="minorHAnsi" w:eastAsia="Times New Roman" w:hAnsiTheme="minorHAnsi" w:cstheme="minorHAnsi"/>
          <w:szCs w:val="24"/>
        </w:rPr>
        <w:t xml:space="preserve"> and to either the </w:t>
      </w:r>
      <w:r w:rsidR="00864C25" w:rsidRPr="00891A19">
        <w:rPr>
          <w:rFonts w:asciiTheme="minorHAnsi" w:eastAsia="Times New Roman" w:hAnsiTheme="minorHAnsi" w:cstheme="minorHAnsi"/>
          <w:strike/>
          <w:sz w:val="20"/>
          <w:szCs w:val="20"/>
        </w:rPr>
        <w:t>Associate Provost</w:t>
      </w:r>
      <w:r w:rsidR="00864C25" w:rsidRPr="003C0735">
        <w:rPr>
          <w:rFonts w:asciiTheme="minorHAnsi" w:eastAsia="Times New Roman" w:hAnsiTheme="minorHAnsi" w:cstheme="minorHAnsi"/>
          <w:szCs w:val="24"/>
        </w:rPr>
        <w:t xml:space="preserve"> </w:t>
      </w:r>
      <w:r w:rsidR="00891A19" w:rsidRPr="00891A19">
        <w:rPr>
          <w:rFonts w:asciiTheme="minorHAnsi" w:eastAsia="Times New Roman" w:hAnsiTheme="minorHAnsi" w:cstheme="minorHAnsi"/>
          <w:color w:val="FF0000"/>
          <w:szCs w:val="24"/>
          <w:u w:val="single"/>
        </w:rPr>
        <w:t>Vice President</w:t>
      </w:r>
      <w:r w:rsidR="00891A19" w:rsidRPr="00891A19">
        <w:rPr>
          <w:rFonts w:asciiTheme="minorHAnsi" w:eastAsia="Times New Roman" w:hAnsiTheme="minorHAnsi" w:cstheme="minorHAnsi"/>
          <w:color w:val="FF0000"/>
          <w:szCs w:val="24"/>
        </w:rPr>
        <w:t xml:space="preserve"> </w:t>
      </w:r>
      <w:r w:rsidR="00864C25" w:rsidRPr="003C0735">
        <w:rPr>
          <w:rFonts w:asciiTheme="minorHAnsi" w:eastAsia="Times New Roman" w:hAnsiTheme="minorHAnsi" w:cstheme="minorHAnsi"/>
          <w:szCs w:val="24"/>
        </w:rPr>
        <w:t xml:space="preserve">for Research or the </w:t>
      </w:r>
      <w:r w:rsidR="00891A19" w:rsidRPr="00891A19">
        <w:rPr>
          <w:color w:val="FF0000"/>
          <w:szCs w:val="24"/>
          <w:u w:val="single"/>
        </w:rPr>
        <w:t xml:space="preserve">HSC Vice </w:t>
      </w:r>
      <w:r w:rsidR="00B86013">
        <w:rPr>
          <w:color w:val="FF0000"/>
          <w:szCs w:val="24"/>
          <w:u w:val="single"/>
        </w:rPr>
        <w:t>President</w:t>
      </w:r>
      <w:r w:rsidR="00891A19" w:rsidRPr="00891A19">
        <w:rPr>
          <w:color w:val="FF0000"/>
          <w:szCs w:val="24"/>
          <w:u w:val="single"/>
        </w:rPr>
        <w:t xml:space="preserve"> for Research</w:t>
      </w:r>
      <w:r w:rsidR="00891A19" w:rsidRPr="00891A19">
        <w:rPr>
          <w:rFonts w:asciiTheme="minorHAnsi" w:eastAsia="Times New Roman" w:hAnsiTheme="minorHAnsi" w:cstheme="minorHAnsi"/>
          <w:color w:val="FF0000"/>
          <w:szCs w:val="24"/>
        </w:rPr>
        <w:t xml:space="preserve"> </w:t>
      </w:r>
      <w:r w:rsidR="00864C25" w:rsidRPr="00891A19">
        <w:rPr>
          <w:rFonts w:asciiTheme="minorHAnsi" w:eastAsia="Times New Roman" w:hAnsiTheme="minorHAnsi" w:cstheme="minorHAnsi"/>
          <w:strike/>
          <w:sz w:val="20"/>
          <w:szCs w:val="20"/>
        </w:rPr>
        <w:t>Vice President for Health Sciences.</w:t>
      </w:r>
    </w:p>
    <w:p w14:paraId="56DE3276" w14:textId="1E40554A" w:rsidR="000E3FCA" w:rsidRPr="000E3FCA" w:rsidRDefault="000E3FCA" w:rsidP="000E3FCA">
      <w:pPr>
        <w:spacing w:before="100" w:beforeAutospacing="1" w:after="100" w:afterAutospacing="1" w:line="240" w:lineRule="auto"/>
        <w:rPr>
          <w:rFonts w:asciiTheme="minorHAnsi" w:eastAsia="Times New Roman" w:hAnsiTheme="minorHAnsi" w:cstheme="minorHAnsi"/>
          <w:strike/>
          <w:sz w:val="20"/>
          <w:szCs w:val="20"/>
        </w:rPr>
      </w:pPr>
      <w:r w:rsidRPr="00067306">
        <w:rPr>
          <w:rFonts w:asciiTheme="minorHAnsi" w:eastAsia="Times New Roman" w:hAnsiTheme="minorHAnsi" w:cstheme="minorHAnsi"/>
          <w:b/>
          <w:bCs/>
          <w:szCs w:val="24"/>
        </w:rPr>
        <w:t>4.5.4.</w:t>
      </w:r>
      <w:r w:rsidRPr="00932DD1">
        <w:rPr>
          <w:rFonts w:asciiTheme="minorHAnsi" w:eastAsia="Times New Roman" w:hAnsiTheme="minorHAnsi" w:cstheme="minorHAnsi"/>
          <w:szCs w:val="24"/>
        </w:rPr>
        <w:t xml:space="preserve"> </w:t>
      </w:r>
      <w:r>
        <w:rPr>
          <w:rFonts w:asciiTheme="minorHAnsi" w:eastAsia="Times New Roman" w:hAnsiTheme="minorHAnsi" w:cstheme="minorHAnsi"/>
          <w:szCs w:val="24"/>
        </w:rPr>
        <w:t>I</w:t>
      </w:r>
      <w:r w:rsidRPr="00932DD1">
        <w:rPr>
          <w:rFonts w:asciiTheme="minorHAnsi" w:eastAsia="Times New Roman" w:hAnsiTheme="minorHAnsi" w:cstheme="minorHAnsi"/>
          <w:szCs w:val="24"/>
        </w:rPr>
        <w:t xml:space="preserve">f the research involves human </w:t>
      </w:r>
      <w:r w:rsidRPr="000E3FCA">
        <w:rPr>
          <w:rFonts w:asciiTheme="minorHAnsi" w:eastAsia="Times New Roman" w:hAnsiTheme="minorHAnsi" w:cstheme="minorHAnsi"/>
          <w:strike/>
          <w:sz w:val="20"/>
          <w:szCs w:val="20"/>
        </w:rPr>
        <w:t>or animal</w:t>
      </w:r>
      <w:r w:rsidRPr="00B51EB4">
        <w:rPr>
          <w:rFonts w:asciiTheme="minorHAnsi" w:eastAsia="Times New Roman" w:hAnsiTheme="minorHAnsi" w:cstheme="minorHAnsi"/>
          <w:strike/>
          <w:szCs w:val="24"/>
        </w:rPr>
        <w:t xml:space="preserve"> </w:t>
      </w:r>
      <w:r w:rsidRPr="00932DD1">
        <w:rPr>
          <w:rFonts w:asciiTheme="minorHAnsi" w:eastAsia="Times New Roman" w:hAnsiTheme="minorHAnsi" w:cstheme="minorHAnsi"/>
          <w:szCs w:val="24"/>
        </w:rPr>
        <w:t xml:space="preserve">subjects, or research funded by a formal award from internal UNM sources based on submission of a proposal, </w:t>
      </w:r>
      <w:r w:rsidRPr="00932DD1">
        <w:rPr>
          <w:rFonts w:asciiTheme="minorHAnsi" w:eastAsia="Times New Roman" w:hAnsiTheme="minorHAnsi" w:cstheme="minorHAnsi"/>
          <w:color w:val="FF0000"/>
          <w:szCs w:val="24"/>
          <w:u w:val="single"/>
        </w:rPr>
        <w:t xml:space="preserve">the </w:t>
      </w:r>
      <w:r w:rsidR="004911CA">
        <w:rPr>
          <w:rFonts w:asciiTheme="minorHAnsi" w:eastAsia="Times New Roman" w:hAnsiTheme="minorHAnsi" w:cstheme="minorHAnsi"/>
          <w:color w:val="FF0000"/>
          <w:szCs w:val="24"/>
          <w:u w:val="single"/>
        </w:rPr>
        <w:t xml:space="preserve">UNM </w:t>
      </w:r>
      <w:r w:rsidRPr="00932DD1">
        <w:rPr>
          <w:rFonts w:asciiTheme="minorHAnsi" w:eastAsia="Times New Roman" w:hAnsiTheme="minorHAnsi" w:cstheme="minorHAnsi"/>
          <w:color w:val="FF0000"/>
          <w:szCs w:val="24"/>
          <w:u w:val="single"/>
        </w:rPr>
        <w:t>COI Office</w:t>
      </w:r>
      <w:r w:rsidRPr="00932DD1">
        <w:rPr>
          <w:rFonts w:asciiTheme="minorHAnsi" w:eastAsia="Times New Roman" w:hAnsiTheme="minorHAnsi" w:cstheme="minorHAnsi"/>
          <w:szCs w:val="24"/>
        </w:rPr>
        <w:t xml:space="preserve"> </w:t>
      </w:r>
      <w:r w:rsidRPr="000E3FCA">
        <w:rPr>
          <w:rFonts w:asciiTheme="minorHAnsi" w:eastAsia="Times New Roman" w:hAnsiTheme="minorHAnsi" w:cstheme="minorHAnsi"/>
          <w:strike/>
          <w:sz w:val="20"/>
          <w:szCs w:val="20"/>
        </w:rPr>
        <w:t>ORS or HSC-PAA</w:t>
      </w:r>
      <w:r w:rsidRPr="00586840">
        <w:rPr>
          <w:rFonts w:asciiTheme="minorHAnsi" w:eastAsia="Times New Roman" w:hAnsiTheme="minorHAnsi" w:cstheme="minorHAnsi"/>
          <w:strike/>
          <w:szCs w:val="24"/>
        </w:rPr>
        <w:t xml:space="preserve"> </w:t>
      </w:r>
      <w:r w:rsidRPr="00932DD1">
        <w:rPr>
          <w:rFonts w:asciiTheme="minorHAnsi" w:eastAsia="Times New Roman" w:hAnsiTheme="minorHAnsi" w:cstheme="minorHAnsi"/>
          <w:szCs w:val="24"/>
        </w:rPr>
        <w:t xml:space="preserve">will </w:t>
      </w:r>
      <w:r w:rsidRPr="003C5DEE">
        <w:rPr>
          <w:rFonts w:asciiTheme="minorHAnsi" w:eastAsia="Times New Roman" w:hAnsiTheme="minorHAnsi" w:cstheme="minorHAnsi"/>
          <w:strike/>
          <w:sz w:val="20"/>
          <w:szCs w:val="20"/>
        </w:rPr>
        <w:t>send copies of disclosure forms</w:t>
      </w:r>
      <w:r w:rsidRPr="00586840">
        <w:rPr>
          <w:rFonts w:asciiTheme="minorHAnsi" w:eastAsia="Times New Roman" w:hAnsiTheme="minorHAnsi" w:cstheme="minorHAnsi"/>
          <w:strike/>
          <w:szCs w:val="24"/>
        </w:rPr>
        <w:t xml:space="preserve"> </w:t>
      </w:r>
      <w:r w:rsidRPr="00932DD1">
        <w:rPr>
          <w:rFonts w:asciiTheme="minorHAnsi" w:eastAsia="Times New Roman" w:hAnsiTheme="minorHAnsi" w:cstheme="minorHAnsi"/>
          <w:color w:val="FF0000"/>
          <w:szCs w:val="24"/>
          <w:u w:val="single"/>
        </w:rPr>
        <w:t xml:space="preserve">notify the appropriate </w:t>
      </w:r>
      <w:r w:rsidR="00530864" w:rsidRPr="00CF5478">
        <w:rPr>
          <w:rFonts w:asciiTheme="minorHAnsi" w:eastAsia="Times New Roman" w:hAnsiTheme="minorHAnsi" w:cstheme="minorHAnsi"/>
          <w:color w:val="FF0000"/>
          <w:szCs w:val="24"/>
          <w:u w:val="single"/>
        </w:rPr>
        <w:t>COI</w:t>
      </w:r>
      <w:r w:rsidR="00530864" w:rsidRPr="00932DD1">
        <w:rPr>
          <w:rFonts w:asciiTheme="minorHAnsi" w:eastAsia="Times New Roman" w:hAnsiTheme="minorHAnsi" w:cstheme="minorHAnsi"/>
          <w:color w:val="FF0000"/>
          <w:szCs w:val="24"/>
          <w:u w:val="single"/>
        </w:rPr>
        <w:t xml:space="preserve"> </w:t>
      </w:r>
      <w:r w:rsidR="00530864">
        <w:rPr>
          <w:rFonts w:asciiTheme="minorHAnsi" w:eastAsia="Times New Roman" w:hAnsiTheme="minorHAnsi" w:cstheme="minorHAnsi"/>
          <w:color w:val="FF0000"/>
          <w:szCs w:val="24"/>
          <w:u w:val="single"/>
        </w:rPr>
        <w:t>C</w:t>
      </w:r>
      <w:r w:rsidRPr="00932DD1">
        <w:rPr>
          <w:rFonts w:asciiTheme="minorHAnsi" w:eastAsia="Times New Roman" w:hAnsiTheme="minorHAnsi" w:cstheme="minorHAnsi"/>
          <w:color w:val="FF0000"/>
          <w:szCs w:val="24"/>
          <w:u w:val="single"/>
        </w:rPr>
        <w:t>ommittee</w:t>
      </w:r>
      <w:r>
        <w:rPr>
          <w:rFonts w:asciiTheme="minorHAnsi" w:eastAsia="Times New Roman" w:hAnsiTheme="minorHAnsi" w:cstheme="minorHAnsi"/>
          <w:color w:val="FF0000"/>
          <w:szCs w:val="24"/>
          <w:u w:val="single"/>
        </w:rPr>
        <w:t xml:space="preserve"> that </w:t>
      </w:r>
      <w:r w:rsidRPr="00932DD1">
        <w:rPr>
          <w:rFonts w:asciiTheme="minorHAnsi" w:eastAsia="Times New Roman" w:hAnsiTheme="minorHAnsi" w:cstheme="minorHAnsi"/>
          <w:color w:val="FF0000"/>
          <w:szCs w:val="24"/>
          <w:u w:val="single"/>
        </w:rPr>
        <w:t xml:space="preserve">a management plan </w:t>
      </w:r>
      <w:r>
        <w:rPr>
          <w:rFonts w:asciiTheme="minorHAnsi" w:eastAsia="Times New Roman" w:hAnsiTheme="minorHAnsi" w:cstheme="minorHAnsi"/>
          <w:color w:val="FF0000"/>
          <w:szCs w:val="24"/>
          <w:u w:val="single"/>
        </w:rPr>
        <w:t xml:space="preserve">has been developed and approved. </w:t>
      </w:r>
      <w:r w:rsidRPr="000E3FCA">
        <w:rPr>
          <w:rFonts w:asciiTheme="minorHAnsi" w:eastAsia="Times New Roman" w:hAnsiTheme="minorHAnsi" w:cstheme="minorHAnsi"/>
          <w:strike/>
          <w:sz w:val="20"/>
          <w:szCs w:val="20"/>
        </w:rPr>
        <w:t>to the human or animal subject research review committee or the Research Allocation Committee, as appropriate</w:t>
      </w:r>
      <w:r w:rsidRPr="000E3FCA">
        <w:rPr>
          <w:rFonts w:asciiTheme="minorHAnsi" w:eastAsia="Times New Roman" w:hAnsiTheme="minorHAnsi" w:cstheme="minorHAnsi"/>
          <w:sz w:val="20"/>
          <w:szCs w:val="20"/>
        </w:rPr>
        <w:t>.</w:t>
      </w:r>
    </w:p>
    <w:p w14:paraId="3A6AE220" w14:textId="6033DE79" w:rsidR="00D55558" w:rsidRPr="00C44702" w:rsidRDefault="000E3FCA" w:rsidP="00864C25">
      <w:pPr>
        <w:spacing w:before="100" w:beforeAutospacing="1" w:after="100" w:afterAutospacing="1" w:line="240" w:lineRule="auto"/>
        <w:rPr>
          <w:rFonts w:asciiTheme="minorHAnsi" w:eastAsia="Times New Roman" w:hAnsiTheme="minorHAnsi" w:cstheme="minorHAnsi"/>
          <w:b/>
          <w:bCs/>
          <w:szCs w:val="24"/>
        </w:rPr>
      </w:pPr>
      <w:r>
        <w:rPr>
          <w:rFonts w:asciiTheme="minorHAnsi" w:eastAsia="Times New Roman" w:hAnsiTheme="minorHAnsi" w:cstheme="minorHAnsi"/>
          <w:b/>
          <w:bCs/>
          <w:szCs w:val="24"/>
        </w:rPr>
        <w:t>5</w:t>
      </w:r>
      <w:r w:rsidR="00D55558" w:rsidRPr="00C44702">
        <w:rPr>
          <w:rFonts w:asciiTheme="minorHAnsi" w:eastAsia="Times New Roman" w:hAnsiTheme="minorHAnsi" w:cstheme="minorHAnsi"/>
          <w:b/>
          <w:bCs/>
          <w:szCs w:val="24"/>
        </w:rPr>
        <w:t>. Appeals</w:t>
      </w:r>
    </w:p>
    <w:p w14:paraId="2B27B116" w14:textId="2C67DAC8" w:rsidR="000E3FCA" w:rsidRPr="000E3FCA" w:rsidRDefault="00D55558" w:rsidP="000E3FCA">
      <w:pPr>
        <w:spacing w:before="100" w:beforeAutospacing="1" w:after="100" w:afterAutospacing="1" w:line="240" w:lineRule="auto"/>
        <w:rPr>
          <w:rFonts w:asciiTheme="minorHAnsi" w:eastAsia="Times New Roman" w:hAnsiTheme="minorHAnsi" w:cstheme="minorHAnsi"/>
          <w:strike/>
          <w:sz w:val="20"/>
          <w:szCs w:val="20"/>
        </w:rPr>
      </w:pPr>
      <w:r w:rsidRPr="00C44702">
        <w:rPr>
          <w:rFonts w:asciiTheme="minorHAnsi" w:eastAsia="Times New Roman" w:hAnsiTheme="minorHAnsi" w:cstheme="minorHAnsi"/>
          <w:szCs w:val="24"/>
        </w:rPr>
        <w:t xml:space="preserve">An investigator may appeal </w:t>
      </w:r>
      <w:r w:rsidR="003416F0">
        <w:rPr>
          <w:rFonts w:asciiTheme="minorHAnsi" w:eastAsia="Times New Roman" w:hAnsiTheme="minorHAnsi" w:cstheme="minorHAnsi"/>
          <w:szCs w:val="24"/>
        </w:rPr>
        <w:t>the</w:t>
      </w:r>
      <w:r w:rsidRPr="00C44702">
        <w:rPr>
          <w:rFonts w:asciiTheme="minorHAnsi" w:eastAsia="Times New Roman" w:hAnsiTheme="minorHAnsi" w:cstheme="minorHAnsi"/>
          <w:szCs w:val="24"/>
        </w:rPr>
        <w:t xml:space="preserve"> </w:t>
      </w:r>
      <w:r w:rsidR="000E3FCA" w:rsidRPr="000E3FCA">
        <w:rPr>
          <w:rFonts w:asciiTheme="minorHAnsi" w:eastAsia="Times New Roman" w:hAnsiTheme="minorHAnsi" w:cstheme="minorHAnsi"/>
          <w:color w:val="FF0000"/>
          <w:szCs w:val="24"/>
          <w:u w:val="single"/>
        </w:rPr>
        <w:t>COI</w:t>
      </w:r>
      <w:r w:rsidR="000E3FCA">
        <w:rPr>
          <w:rFonts w:asciiTheme="minorHAnsi" w:eastAsia="Times New Roman" w:hAnsiTheme="minorHAnsi" w:cstheme="minorHAnsi"/>
          <w:szCs w:val="24"/>
        </w:rPr>
        <w:t xml:space="preserve"> </w:t>
      </w:r>
      <w:r w:rsidRPr="00C44702">
        <w:rPr>
          <w:rFonts w:asciiTheme="minorHAnsi" w:eastAsia="Times New Roman" w:hAnsiTheme="minorHAnsi" w:cstheme="minorHAnsi"/>
          <w:szCs w:val="24"/>
        </w:rPr>
        <w:t xml:space="preserve">Committee decision in accordance Section </w:t>
      </w:r>
      <w:r w:rsidR="000E3FCA">
        <w:rPr>
          <w:rFonts w:asciiTheme="minorHAnsi" w:eastAsia="Times New Roman" w:hAnsiTheme="minorHAnsi" w:cstheme="minorHAnsi"/>
          <w:szCs w:val="24"/>
        </w:rPr>
        <w:t>5</w:t>
      </w:r>
      <w:r w:rsidRPr="00C44702">
        <w:rPr>
          <w:rFonts w:asciiTheme="minorHAnsi" w:eastAsia="Times New Roman" w:hAnsiTheme="minorHAnsi" w:cstheme="minorHAnsi"/>
          <w:szCs w:val="24"/>
        </w:rPr>
        <w:t xml:space="preserve"> of the Policy Statement above. </w:t>
      </w:r>
      <w:r w:rsidR="000E3FCA" w:rsidRPr="000E3FCA">
        <w:rPr>
          <w:rFonts w:asciiTheme="minorHAnsi" w:eastAsia="Times New Roman" w:hAnsiTheme="minorHAnsi" w:cstheme="minorHAnsi"/>
          <w:strike/>
          <w:sz w:val="20"/>
          <w:szCs w:val="20"/>
          <w:u w:val="single"/>
        </w:rPr>
        <w:t xml:space="preserve">to the </w:t>
      </w:r>
      <w:proofErr w:type="gramStart"/>
      <w:r w:rsidR="000E3FCA" w:rsidRPr="000E3FCA">
        <w:rPr>
          <w:rFonts w:asciiTheme="minorHAnsi" w:eastAsia="Times New Roman" w:hAnsiTheme="minorHAnsi" w:cstheme="minorHAnsi"/>
          <w:strike/>
          <w:sz w:val="20"/>
          <w:szCs w:val="20"/>
          <w:u w:val="single"/>
        </w:rPr>
        <w:t>Provost</w:t>
      </w:r>
      <w:proofErr w:type="gramEnd"/>
      <w:r w:rsidR="000E3FCA" w:rsidRPr="000E3FCA">
        <w:rPr>
          <w:rFonts w:asciiTheme="minorHAnsi" w:eastAsia="Times New Roman" w:hAnsiTheme="minorHAnsi" w:cstheme="minorHAnsi"/>
          <w:strike/>
          <w:sz w:val="20"/>
          <w:szCs w:val="20"/>
          <w:u w:val="single"/>
        </w:rPr>
        <w:t xml:space="preserve"> or designee, who will meet with the investigator and the Committee (or its representative) prior to making a final decision on the appeal</w:t>
      </w:r>
      <w:r w:rsidR="000E3FCA" w:rsidRPr="000E3FCA">
        <w:rPr>
          <w:rFonts w:asciiTheme="minorHAnsi" w:eastAsia="Times New Roman" w:hAnsiTheme="minorHAnsi" w:cstheme="minorHAnsi"/>
          <w:sz w:val="20"/>
          <w:szCs w:val="20"/>
        </w:rPr>
        <w:t>.</w:t>
      </w:r>
    </w:p>
    <w:p w14:paraId="52E08FE2" w14:textId="51A00B91" w:rsidR="00864C25" w:rsidRPr="003C0735" w:rsidRDefault="000E3FCA"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6</w:t>
      </w:r>
      <w:r w:rsidR="008248C5">
        <w:rPr>
          <w:rFonts w:asciiTheme="minorHAnsi" w:eastAsia="Times New Roman" w:hAnsiTheme="minorHAnsi" w:cstheme="minorHAnsi"/>
          <w:b/>
          <w:bCs/>
          <w:szCs w:val="24"/>
        </w:rPr>
        <w:t>.</w:t>
      </w:r>
      <w:r w:rsidR="00864C25" w:rsidRPr="00864C25">
        <w:rPr>
          <w:rFonts w:asciiTheme="minorHAnsi" w:eastAsia="Times New Roman" w:hAnsiTheme="minorHAnsi" w:cstheme="minorHAnsi"/>
          <w:b/>
          <w:bCs/>
          <w:szCs w:val="24"/>
        </w:rPr>
        <w:t xml:space="preserve"> </w:t>
      </w:r>
      <w:r w:rsidR="00864C25">
        <w:rPr>
          <w:rFonts w:asciiTheme="minorHAnsi" w:eastAsia="Times New Roman" w:hAnsiTheme="minorHAnsi" w:cstheme="minorHAnsi"/>
          <w:b/>
          <w:bCs/>
          <w:szCs w:val="24"/>
        </w:rPr>
        <w:t>Reporting and Records Requirements</w:t>
      </w:r>
    </w:p>
    <w:p w14:paraId="0BFCC266" w14:textId="2F1C92AD" w:rsidR="00864C25" w:rsidRPr="003C0735" w:rsidRDefault="004911CA"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6</w:t>
      </w:r>
      <w:r w:rsidR="008248C5">
        <w:rPr>
          <w:rFonts w:asciiTheme="minorHAnsi" w:eastAsia="Times New Roman" w:hAnsiTheme="minorHAnsi" w:cstheme="minorHAnsi"/>
          <w:b/>
          <w:bCs/>
          <w:szCs w:val="24"/>
        </w:rPr>
        <w:t>.1</w:t>
      </w:r>
      <w:r w:rsidR="00864C25" w:rsidRPr="00864C25">
        <w:rPr>
          <w:rFonts w:asciiTheme="minorHAnsi" w:eastAsia="Times New Roman" w:hAnsiTheme="minorHAnsi" w:cstheme="minorHAnsi"/>
          <w:b/>
          <w:bCs/>
          <w:szCs w:val="24"/>
        </w:rPr>
        <w:t>. Reports to Research Sponsors</w:t>
      </w:r>
    </w:p>
    <w:p w14:paraId="7ABA68BE" w14:textId="010653F7" w:rsidR="00864C25" w:rsidRPr="000E3FCA" w:rsidRDefault="00864C25" w:rsidP="00864C25">
      <w:pPr>
        <w:spacing w:before="100" w:beforeAutospacing="1" w:after="100" w:afterAutospacing="1" w:line="240" w:lineRule="auto"/>
        <w:rPr>
          <w:rFonts w:asciiTheme="minorHAnsi" w:eastAsia="Times New Roman" w:hAnsiTheme="minorHAnsi" w:cstheme="minorHAnsi"/>
          <w:strike/>
          <w:sz w:val="20"/>
          <w:szCs w:val="20"/>
        </w:rPr>
      </w:pPr>
      <w:r w:rsidRPr="003C0735">
        <w:rPr>
          <w:rFonts w:asciiTheme="minorHAnsi" w:eastAsia="Times New Roman" w:hAnsiTheme="minorHAnsi" w:cstheme="minorHAnsi"/>
          <w:szCs w:val="24"/>
        </w:rPr>
        <w:t xml:space="preserve">The </w:t>
      </w:r>
      <w:r w:rsidR="000E3FCA" w:rsidRPr="009A373B">
        <w:rPr>
          <w:rFonts w:asciiTheme="minorHAnsi" w:eastAsia="Times New Roman" w:hAnsiTheme="minorHAnsi" w:cstheme="minorHAnsi"/>
          <w:color w:val="FF0000"/>
          <w:szCs w:val="24"/>
          <w:u w:val="single"/>
        </w:rPr>
        <w:t>UNM C</w:t>
      </w:r>
      <w:r w:rsidR="000E3FCA" w:rsidRPr="00932DD1">
        <w:rPr>
          <w:rFonts w:asciiTheme="minorHAnsi" w:eastAsia="Times New Roman" w:hAnsiTheme="minorHAnsi" w:cstheme="minorHAnsi"/>
          <w:color w:val="FF0000"/>
          <w:szCs w:val="24"/>
          <w:u w:val="single"/>
        </w:rPr>
        <w:t>OI Office</w:t>
      </w:r>
      <w:r w:rsidR="000E3FCA">
        <w:rPr>
          <w:rFonts w:asciiTheme="minorHAnsi" w:eastAsia="Times New Roman" w:hAnsiTheme="minorHAnsi" w:cstheme="minorHAnsi"/>
          <w:color w:val="FF0000"/>
          <w:szCs w:val="24"/>
          <w:u w:val="single"/>
        </w:rPr>
        <w:t>s</w:t>
      </w:r>
      <w:r w:rsidR="000E3FCA" w:rsidRPr="003C0735">
        <w:rPr>
          <w:rFonts w:asciiTheme="minorHAnsi" w:eastAsia="Times New Roman" w:hAnsiTheme="minorHAnsi" w:cstheme="minorHAnsi"/>
          <w:szCs w:val="24"/>
        </w:rPr>
        <w:t xml:space="preserve"> </w:t>
      </w:r>
      <w:r w:rsidRPr="000E3FCA">
        <w:rPr>
          <w:rFonts w:asciiTheme="minorHAnsi" w:eastAsia="Times New Roman" w:hAnsiTheme="minorHAnsi" w:cstheme="minorHAnsi"/>
          <w:strike/>
          <w:sz w:val="20"/>
          <w:szCs w:val="20"/>
        </w:rPr>
        <w:t>Conflicts of Interest Committee</w:t>
      </w:r>
      <w:r w:rsidRPr="003C0735">
        <w:rPr>
          <w:rFonts w:asciiTheme="minorHAnsi" w:eastAsia="Times New Roman" w:hAnsiTheme="minorHAnsi" w:cstheme="minorHAnsi"/>
          <w:szCs w:val="24"/>
        </w:rPr>
        <w:t xml:space="preserve">, </w:t>
      </w:r>
      <w:r w:rsidR="00B86013" w:rsidRPr="001221A0">
        <w:rPr>
          <w:rFonts w:asciiTheme="minorHAnsi" w:eastAsia="Times New Roman" w:hAnsiTheme="minorHAnsi" w:cstheme="minorHAnsi"/>
          <w:color w:val="FF0000"/>
          <w:szCs w:val="24"/>
          <w:u w:val="single"/>
        </w:rPr>
        <w:t xml:space="preserve">OSP </w:t>
      </w:r>
      <w:r w:rsidR="000E3FCA">
        <w:rPr>
          <w:rFonts w:asciiTheme="minorHAnsi" w:eastAsia="Times New Roman" w:hAnsiTheme="minorHAnsi" w:cstheme="minorHAnsi"/>
          <w:color w:val="FF0000"/>
          <w:szCs w:val="24"/>
          <w:u w:val="single"/>
        </w:rPr>
        <w:t>and</w:t>
      </w:r>
      <w:r w:rsidR="00B86013" w:rsidRPr="001221A0">
        <w:rPr>
          <w:rFonts w:asciiTheme="minorHAnsi" w:eastAsia="Times New Roman" w:hAnsiTheme="minorHAnsi" w:cstheme="minorHAnsi"/>
          <w:color w:val="FF0000"/>
          <w:szCs w:val="24"/>
          <w:u w:val="single"/>
        </w:rPr>
        <w:t xml:space="preserve"> HS-SPO</w:t>
      </w:r>
      <w:r w:rsidR="00B86013">
        <w:rPr>
          <w:rFonts w:asciiTheme="minorHAnsi" w:eastAsia="Times New Roman" w:hAnsiTheme="minorHAnsi" w:cstheme="minorHAnsi"/>
          <w:szCs w:val="24"/>
        </w:rPr>
        <w:t xml:space="preserve"> </w:t>
      </w:r>
      <w:r w:rsidR="00B86013" w:rsidRPr="001221A0">
        <w:rPr>
          <w:rFonts w:asciiTheme="minorHAnsi" w:eastAsia="Times New Roman" w:hAnsiTheme="minorHAnsi" w:cstheme="minorHAnsi"/>
          <w:strike/>
          <w:sz w:val="20"/>
          <w:szCs w:val="20"/>
        </w:rPr>
        <w:t>ORS or HSC-PAA</w:t>
      </w:r>
      <w:r w:rsidRPr="003C0735">
        <w:rPr>
          <w:rFonts w:asciiTheme="minorHAnsi" w:eastAsia="Times New Roman" w:hAnsiTheme="minorHAnsi" w:cstheme="minorHAnsi"/>
          <w:szCs w:val="24"/>
        </w:rPr>
        <w:t xml:space="preserve"> will work to ensure that UNM complies with the research sponsor's requirements for reporting</w:t>
      </w:r>
      <w:r w:rsidR="000E3FCA">
        <w:rPr>
          <w:rFonts w:asciiTheme="minorHAnsi" w:eastAsia="Times New Roman" w:hAnsiTheme="minorHAnsi" w:cstheme="minorHAnsi"/>
          <w:szCs w:val="24"/>
        </w:rPr>
        <w:t xml:space="preserve"> </w:t>
      </w:r>
      <w:r w:rsidR="000E3FCA" w:rsidRPr="000E3FCA">
        <w:rPr>
          <w:rFonts w:asciiTheme="minorHAnsi" w:eastAsia="Times New Roman" w:hAnsiTheme="minorHAnsi" w:cstheme="minorHAnsi"/>
          <w:color w:val="FF0000"/>
          <w:szCs w:val="24"/>
          <w:u w:val="single"/>
        </w:rPr>
        <w:t>COIs</w:t>
      </w:r>
      <w:r w:rsidR="00067306">
        <w:rPr>
          <w:rFonts w:asciiTheme="minorHAnsi" w:eastAsia="Times New Roman" w:hAnsiTheme="minorHAnsi" w:cstheme="minorHAnsi"/>
          <w:color w:val="FF0000"/>
          <w:szCs w:val="24"/>
          <w:u w:val="single"/>
        </w:rPr>
        <w:t>.</w:t>
      </w:r>
      <w:r w:rsidRPr="003C0735">
        <w:rPr>
          <w:rFonts w:asciiTheme="minorHAnsi" w:eastAsia="Times New Roman" w:hAnsiTheme="minorHAnsi" w:cstheme="minorHAnsi"/>
          <w:szCs w:val="24"/>
        </w:rPr>
        <w:t xml:space="preserve"> </w:t>
      </w:r>
      <w:r w:rsidRPr="000E3FCA">
        <w:rPr>
          <w:rFonts w:asciiTheme="minorHAnsi" w:eastAsia="Times New Roman" w:hAnsiTheme="minorHAnsi" w:cstheme="minorHAnsi"/>
          <w:strike/>
          <w:sz w:val="20"/>
          <w:szCs w:val="20"/>
        </w:rPr>
        <w:t>conflicts of interest</w:t>
      </w:r>
      <w:r w:rsidRPr="003C0735">
        <w:rPr>
          <w:rFonts w:asciiTheme="minorHAnsi" w:eastAsia="Times New Roman" w:hAnsiTheme="minorHAnsi" w:cstheme="minorHAnsi"/>
          <w:szCs w:val="24"/>
        </w:rPr>
        <w:t xml:space="preserve">. </w:t>
      </w:r>
      <w:r w:rsidRPr="000E3FCA">
        <w:rPr>
          <w:rFonts w:asciiTheme="minorHAnsi" w:eastAsia="Times New Roman" w:hAnsiTheme="minorHAnsi" w:cstheme="minorHAnsi"/>
          <w:strike/>
          <w:sz w:val="20"/>
          <w:szCs w:val="20"/>
        </w:rPr>
        <w:t xml:space="preserve">As of the date of enactment of this policy, for example, UNM must inform the Public Health Service, prior to the expenditure of research funds, of the existence of any actual conflicts of interest in the funded research and provide assurances of their management in accordance with federal requirements. UNM also must report and handle subsequently arising conflicts in PHS-funded research within </w:t>
      </w:r>
      <w:r w:rsidR="00B86013" w:rsidRPr="000E3FCA">
        <w:rPr>
          <w:rFonts w:asciiTheme="minorHAnsi" w:eastAsia="Times New Roman" w:hAnsiTheme="minorHAnsi" w:cstheme="minorHAnsi"/>
          <w:strike/>
          <w:sz w:val="20"/>
          <w:szCs w:val="20"/>
        </w:rPr>
        <w:t>sixty (</w:t>
      </w:r>
      <w:r w:rsidRPr="000E3FCA">
        <w:rPr>
          <w:rFonts w:asciiTheme="minorHAnsi" w:eastAsia="Times New Roman" w:hAnsiTheme="minorHAnsi" w:cstheme="minorHAnsi"/>
          <w:strike/>
          <w:sz w:val="20"/>
          <w:szCs w:val="20"/>
        </w:rPr>
        <w:t>60</w:t>
      </w:r>
      <w:r w:rsidR="00B86013" w:rsidRPr="000E3FCA">
        <w:rPr>
          <w:rFonts w:asciiTheme="minorHAnsi" w:eastAsia="Times New Roman" w:hAnsiTheme="minorHAnsi" w:cstheme="minorHAnsi"/>
          <w:strike/>
          <w:sz w:val="20"/>
          <w:szCs w:val="20"/>
        </w:rPr>
        <w:t>)</w:t>
      </w:r>
      <w:r w:rsidRPr="000E3FCA">
        <w:rPr>
          <w:rFonts w:asciiTheme="minorHAnsi" w:eastAsia="Times New Roman" w:hAnsiTheme="minorHAnsi" w:cstheme="minorHAnsi"/>
          <w:strike/>
          <w:sz w:val="20"/>
          <w:szCs w:val="20"/>
        </w:rPr>
        <w:t xml:space="preserve"> days after their identification. UNM is required to report to the National Science Foundation only conflicts of interests that have not been managed prior to expenditure of award funds, and keep the agency informed if a conflict cannot be managed successfully.</w:t>
      </w:r>
    </w:p>
    <w:p w14:paraId="5C5128DF" w14:textId="1B876AB4" w:rsidR="00864C25" w:rsidRPr="003C0735" w:rsidRDefault="000E3FCA"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6</w:t>
      </w:r>
      <w:r w:rsidR="008248C5">
        <w:rPr>
          <w:rFonts w:asciiTheme="minorHAnsi" w:eastAsia="Times New Roman" w:hAnsiTheme="minorHAnsi" w:cstheme="minorHAnsi"/>
          <w:b/>
          <w:bCs/>
          <w:szCs w:val="24"/>
        </w:rPr>
        <w:t>.2.</w:t>
      </w:r>
      <w:r w:rsidR="00864C25" w:rsidRPr="00864C25">
        <w:rPr>
          <w:rFonts w:asciiTheme="minorHAnsi" w:eastAsia="Times New Roman" w:hAnsiTheme="minorHAnsi" w:cstheme="minorHAnsi"/>
          <w:b/>
          <w:bCs/>
          <w:szCs w:val="24"/>
        </w:rPr>
        <w:t> Records Retention</w:t>
      </w:r>
    </w:p>
    <w:p w14:paraId="3099E9ED" w14:textId="6ACFD1D7" w:rsidR="00864C25" w:rsidRPr="003C0735" w:rsidRDefault="00864C25" w:rsidP="00864C25">
      <w:pPr>
        <w:spacing w:before="100" w:beforeAutospacing="1" w:after="100" w:afterAutospacing="1" w:line="240" w:lineRule="auto"/>
        <w:rPr>
          <w:rFonts w:asciiTheme="minorHAnsi" w:eastAsia="Times New Roman" w:hAnsiTheme="minorHAnsi" w:cstheme="minorHAnsi"/>
          <w:szCs w:val="24"/>
        </w:rPr>
      </w:pPr>
      <w:r w:rsidRPr="00C1123C">
        <w:rPr>
          <w:rFonts w:asciiTheme="minorHAnsi" w:eastAsia="Times New Roman" w:hAnsiTheme="minorHAnsi" w:cstheme="minorHAnsi"/>
          <w:strike/>
          <w:sz w:val="20"/>
          <w:szCs w:val="20"/>
        </w:rPr>
        <w:t>ORS</w:t>
      </w:r>
      <w:r w:rsidRPr="003C0735">
        <w:rPr>
          <w:rFonts w:asciiTheme="minorHAnsi" w:eastAsia="Times New Roman" w:hAnsiTheme="minorHAnsi" w:cstheme="minorHAnsi"/>
          <w:szCs w:val="24"/>
        </w:rPr>
        <w:t xml:space="preserve"> </w:t>
      </w:r>
      <w:r w:rsidR="000E3FCA" w:rsidRPr="003C0735">
        <w:rPr>
          <w:rFonts w:asciiTheme="minorHAnsi" w:eastAsia="Times New Roman" w:hAnsiTheme="minorHAnsi" w:cstheme="minorHAnsi"/>
          <w:szCs w:val="24"/>
        </w:rPr>
        <w:t xml:space="preserve">The </w:t>
      </w:r>
      <w:r w:rsidR="000E3FCA" w:rsidRPr="009A373B">
        <w:rPr>
          <w:rFonts w:asciiTheme="minorHAnsi" w:eastAsia="Times New Roman" w:hAnsiTheme="minorHAnsi" w:cstheme="minorHAnsi"/>
          <w:color w:val="FF0000"/>
          <w:szCs w:val="24"/>
          <w:u w:val="single"/>
        </w:rPr>
        <w:t>UNM C</w:t>
      </w:r>
      <w:r w:rsidR="000E3FCA" w:rsidRPr="00932DD1">
        <w:rPr>
          <w:rFonts w:asciiTheme="minorHAnsi" w:eastAsia="Times New Roman" w:hAnsiTheme="minorHAnsi" w:cstheme="minorHAnsi"/>
          <w:color w:val="FF0000"/>
          <w:szCs w:val="24"/>
          <w:u w:val="single"/>
        </w:rPr>
        <w:t>OI Office</w:t>
      </w:r>
      <w:r w:rsidR="000E3FCA">
        <w:rPr>
          <w:rFonts w:asciiTheme="minorHAnsi" w:eastAsia="Times New Roman" w:hAnsiTheme="minorHAnsi" w:cstheme="minorHAnsi"/>
          <w:color w:val="FF0000"/>
          <w:szCs w:val="24"/>
          <w:u w:val="single"/>
        </w:rPr>
        <w:t>s</w:t>
      </w:r>
      <w:r w:rsidR="000E3FCA" w:rsidRPr="003C0735">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will keep records of all </w:t>
      </w:r>
      <w:r w:rsidR="00B86013" w:rsidRPr="000E3FCA">
        <w:rPr>
          <w:rFonts w:asciiTheme="minorHAnsi" w:eastAsia="Times New Roman" w:hAnsiTheme="minorHAnsi" w:cstheme="minorHAnsi"/>
          <w:strike/>
          <w:sz w:val="20"/>
          <w:szCs w:val="20"/>
        </w:rPr>
        <w:t>conflict-of-interest</w:t>
      </w:r>
      <w:r w:rsidRPr="003C0735">
        <w:rPr>
          <w:rFonts w:asciiTheme="minorHAnsi" w:eastAsia="Times New Roman" w:hAnsiTheme="minorHAnsi" w:cstheme="minorHAnsi"/>
          <w:szCs w:val="24"/>
        </w:rPr>
        <w:t xml:space="preserve"> </w:t>
      </w:r>
      <w:r w:rsidR="000E3FCA" w:rsidRPr="000E3FCA">
        <w:rPr>
          <w:rFonts w:asciiTheme="minorHAnsi" w:eastAsia="Times New Roman" w:hAnsiTheme="minorHAnsi" w:cstheme="minorHAnsi"/>
          <w:color w:val="FF0000"/>
          <w:szCs w:val="24"/>
          <w:u w:val="single"/>
        </w:rPr>
        <w:t xml:space="preserve">COI </w:t>
      </w:r>
      <w:r w:rsidRPr="003C0735">
        <w:rPr>
          <w:rFonts w:asciiTheme="minorHAnsi" w:eastAsia="Times New Roman" w:hAnsiTheme="minorHAnsi" w:cstheme="minorHAnsi"/>
          <w:szCs w:val="24"/>
        </w:rPr>
        <w:t xml:space="preserve">disclosures and </w:t>
      </w:r>
      <w:r w:rsidRPr="000E3FCA">
        <w:rPr>
          <w:rFonts w:asciiTheme="minorHAnsi" w:eastAsia="Times New Roman" w:hAnsiTheme="minorHAnsi" w:cstheme="minorHAnsi"/>
          <w:sz w:val="20"/>
          <w:szCs w:val="20"/>
        </w:rPr>
        <w:t xml:space="preserve">all </w:t>
      </w:r>
      <w:r w:rsidRPr="003C0735">
        <w:rPr>
          <w:rFonts w:asciiTheme="minorHAnsi" w:eastAsia="Times New Roman" w:hAnsiTheme="minorHAnsi" w:cstheme="minorHAnsi"/>
          <w:szCs w:val="24"/>
        </w:rPr>
        <w:t xml:space="preserve">actions taken with respect to those disclosures for at least three </w:t>
      </w:r>
      <w:r w:rsidR="00B86013">
        <w:rPr>
          <w:rFonts w:asciiTheme="minorHAnsi" w:eastAsia="Times New Roman" w:hAnsiTheme="minorHAnsi" w:cstheme="minorHAnsi"/>
          <w:szCs w:val="24"/>
        </w:rPr>
        <w:t xml:space="preserve">(3) </w:t>
      </w:r>
      <w:r w:rsidRPr="003C0735">
        <w:rPr>
          <w:rFonts w:asciiTheme="minorHAnsi" w:eastAsia="Times New Roman" w:hAnsiTheme="minorHAnsi" w:cstheme="minorHAnsi"/>
          <w:szCs w:val="24"/>
        </w:rPr>
        <w:t>years after the later of these events:</w:t>
      </w:r>
    </w:p>
    <w:p w14:paraId="1BAFE6B1" w14:textId="7697965E" w:rsidR="00864C25" w:rsidRPr="008248C5" w:rsidRDefault="00864C25" w:rsidP="008248C5">
      <w:pPr>
        <w:pStyle w:val="ListParagraph"/>
        <w:numPr>
          <w:ilvl w:val="0"/>
          <w:numId w:val="33"/>
        </w:numPr>
        <w:spacing w:before="100" w:beforeAutospacing="1" w:after="100" w:afterAutospacing="1" w:line="240" w:lineRule="auto"/>
        <w:rPr>
          <w:rFonts w:asciiTheme="minorHAnsi" w:eastAsia="Times New Roman" w:hAnsiTheme="minorHAnsi" w:cstheme="minorHAnsi"/>
          <w:szCs w:val="24"/>
        </w:rPr>
      </w:pPr>
      <w:r w:rsidRPr="008248C5">
        <w:rPr>
          <w:rFonts w:asciiTheme="minorHAnsi" w:eastAsia="Times New Roman" w:hAnsiTheme="minorHAnsi" w:cstheme="minorHAnsi"/>
          <w:szCs w:val="24"/>
        </w:rPr>
        <w:t>Termination or completion (the date the final expenditures report is submitted) of the UNM research;</w:t>
      </w:r>
    </w:p>
    <w:p w14:paraId="4631D39D" w14:textId="38A37760" w:rsidR="00864C25" w:rsidRPr="008248C5" w:rsidRDefault="00864C25" w:rsidP="008248C5">
      <w:pPr>
        <w:pStyle w:val="ListParagraph"/>
        <w:numPr>
          <w:ilvl w:val="0"/>
          <w:numId w:val="33"/>
        </w:numPr>
        <w:spacing w:before="100" w:beforeAutospacing="1" w:after="100" w:afterAutospacing="1" w:line="240" w:lineRule="auto"/>
        <w:rPr>
          <w:rFonts w:asciiTheme="minorHAnsi" w:eastAsia="Times New Roman" w:hAnsiTheme="minorHAnsi" w:cstheme="minorHAnsi"/>
          <w:szCs w:val="24"/>
        </w:rPr>
      </w:pPr>
      <w:r w:rsidRPr="008248C5">
        <w:rPr>
          <w:rFonts w:asciiTheme="minorHAnsi" w:eastAsia="Times New Roman" w:hAnsiTheme="minorHAnsi" w:cstheme="minorHAnsi"/>
          <w:szCs w:val="24"/>
        </w:rPr>
        <w:t>Resolution of any government action involving the records; or</w:t>
      </w:r>
    </w:p>
    <w:p w14:paraId="00901A89" w14:textId="2A9B6E46" w:rsidR="00864C25" w:rsidRPr="008248C5" w:rsidRDefault="00864C25" w:rsidP="008248C5">
      <w:pPr>
        <w:pStyle w:val="ListParagraph"/>
        <w:numPr>
          <w:ilvl w:val="0"/>
          <w:numId w:val="33"/>
        </w:numPr>
        <w:spacing w:before="100" w:beforeAutospacing="1" w:after="100" w:afterAutospacing="1" w:line="240" w:lineRule="auto"/>
        <w:rPr>
          <w:rFonts w:asciiTheme="minorHAnsi" w:eastAsia="Times New Roman" w:hAnsiTheme="minorHAnsi" w:cstheme="minorHAnsi"/>
          <w:szCs w:val="24"/>
        </w:rPr>
      </w:pPr>
      <w:r w:rsidRPr="008248C5">
        <w:rPr>
          <w:rFonts w:asciiTheme="minorHAnsi" w:eastAsia="Times New Roman" w:hAnsiTheme="minorHAnsi" w:cstheme="minorHAnsi"/>
          <w:szCs w:val="24"/>
        </w:rPr>
        <w:t>As otherwise provided by law.</w:t>
      </w:r>
    </w:p>
    <w:p w14:paraId="3356ADD9" w14:textId="22356C06" w:rsidR="00864C25" w:rsidRPr="003C0735" w:rsidRDefault="000E3FCA"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7</w:t>
      </w:r>
      <w:r w:rsidR="00864C25" w:rsidRPr="00864C25">
        <w:rPr>
          <w:rFonts w:asciiTheme="minorHAnsi" w:eastAsia="Times New Roman" w:hAnsiTheme="minorHAnsi" w:cstheme="minorHAnsi"/>
          <w:b/>
          <w:bCs/>
          <w:szCs w:val="24"/>
        </w:rPr>
        <w:t>.</w:t>
      </w:r>
      <w:r w:rsidR="00864C25">
        <w:rPr>
          <w:rFonts w:asciiTheme="minorHAnsi" w:eastAsia="Times New Roman" w:hAnsiTheme="minorHAnsi" w:cstheme="minorHAnsi"/>
          <w:b/>
          <w:bCs/>
          <w:szCs w:val="24"/>
        </w:rPr>
        <w:t xml:space="preserve"> Policy Enforcement</w:t>
      </w:r>
    </w:p>
    <w:p w14:paraId="1F581A87" w14:textId="57A21B5D" w:rsidR="00864C25" w:rsidRPr="003C0735" w:rsidRDefault="000E3FCA"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7</w:t>
      </w:r>
      <w:r w:rsidR="008248C5">
        <w:rPr>
          <w:rFonts w:asciiTheme="minorHAnsi" w:eastAsia="Times New Roman" w:hAnsiTheme="minorHAnsi" w:cstheme="minorHAnsi"/>
          <w:b/>
          <w:bCs/>
          <w:szCs w:val="24"/>
        </w:rPr>
        <w:t>.1.</w:t>
      </w:r>
      <w:r w:rsidR="00864C25" w:rsidRPr="00864C25">
        <w:rPr>
          <w:rFonts w:asciiTheme="minorHAnsi" w:eastAsia="Times New Roman" w:hAnsiTheme="minorHAnsi" w:cstheme="minorHAnsi"/>
          <w:b/>
          <w:bCs/>
          <w:szCs w:val="24"/>
        </w:rPr>
        <w:t> Types of Noncompliance</w:t>
      </w:r>
    </w:p>
    <w:p w14:paraId="11FE70F8" w14:textId="41B21E44" w:rsidR="00864C25" w:rsidRPr="00067306" w:rsidRDefault="00864C25" w:rsidP="00864C25">
      <w:pPr>
        <w:spacing w:before="100" w:beforeAutospacing="1" w:after="100" w:afterAutospacing="1" w:line="240" w:lineRule="auto"/>
        <w:rPr>
          <w:rFonts w:asciiTheme="minorHAnsi" w:eastAsia="Times New Roman" w:hAnsiTheme="minorHAnsi" w:cstheme="minorHAnsi"/>
          <w:szCs w:val="24"/>
        </w:rPr>
      </w:pPr>
      <w:r w:rsidRPr="00067306">
        <w:rPr>
          <w:rFonts w:asciiTheme="minorHAnsi" w:eastAsia="Times New Roman" w:hAnsiTheme="minorHAnsi" w:cstheme="minorHAnsi"/>
          <w:szCs w:val="24"/>
        </w:rPr>
        <w:lastRenderedPageBreak/>
        <w:t xml:space="preserve">Noncompliance with this </w:t>
      </w:r>
      <w:r w:rsidR="00B86013" w:rsidRPr="00067306">
        <w:rPr>
          <w:rFonts w:asciiTheme="minorHAnsi" w:eastAsia="Times New Roman" w:hAnsiTheme="minorHAnsi" w:cstheme="minorHAnsi"/>
          <w:szCs w:val="24"/>
        </w:rPr>
        <w:t>P</w:t>
      </w:r>
      <w:r w:rsidRPr="00067306">
        <w:rPr>
          <w:rFonts w:asciiTheme="minorHAnsi" w:eastAsia="Times New Roman" w:hAnsiTheme="minorHAnsi" w:cstheme="minorHAnsi"/>
          <w:szCs w:val="24"/>
        </w:rPr>
        <w:t>olicy can occur through the following actions:</w:t>
      </w:r>
    </w:p>
    <w:p w14:paraId="69409399" w14:textId="7E1E649B" w:rsidR="00864C25" w:rsidRPr="000E3FCA" w:rsidRDefault="00864C25" w:rsidP="008248C5">
      <w:pPr>
        <w:pStyle w:val="ListParagraph"/>
        <w:numPr>
          <w:ilvl w:val="0"/>
          <w:numId w:val="35"/>
        </w:numPr>
        <w:spacing w:before="100" w:beforeAutospacing="1" w:after="100" w:afterAutospacing="1" w:line="240" w:lineRule="auto"/>
        <w:rPr>
          <w:rFonts w:asciiTheme="minorHAnsi" w:eastAsia="Times New Roman" w:hAnsiTheme="minorHAnsi" w:cstheme="minorHAnsi"/>
          <w:color w:val="FF0000"/>
          <w:szCs w:val="24"/>
          <w:u w:val="single"/>
        </w:rPr>
      </w:pPr>
      <w:r w:rsidRPr="00067306">
        <w:rPr>
          <w:rFonts w:asciiTheme="minorHAnsi" w:eastAsia="Times New Roman" w:hAnsiTheme="minorHAnsi" w:cstheme="minorHAnsi"/>
          <w:szCs w:val="24"/>
        </w:rPr>
        <w:t>F</w:t>
      </w:r>
      <w:r w:rsidRPr="008248C5">
        <w:rPr>
          <w:rFonts w:asciiTheme="minorHAnsi" w:eastAsia="Times New Roman" w:hAnsiTheme="minorHAnsi" w:cstheme="minorHAnsi"/>
          <w:szCs w:val="24"/>
        </w:rPr>
        <w:t>ailure to disclose required information</w:t>
      </w:r>
      <w:r w:rsidR="000E3FCA">
        <w:rPr>
          <w:rFonts w:asciiTheme="minorHAnsi" w:eastAsia="Times New Roman" w:hAnsiTheme="minorHAnsi" w:cstheme="minorHAnsi"/>
          <w:szCs w:val="24"/>
        </w:rPr>
        <w:t xml:space="preserve">, </w:t>
      </w:r>
      <w:r w:rsidR="000E3FCA" w:rsidRPr="000E3FCA">
        <w:rPr>
          <w:rFonts w:asciiTheme="minorHAnsi" w:eastAsia="Times New Roman" w:hAnsiTheme="minorHAnsi" w:cstheme="minorHAnsi"/>
          <w:color w:val="FF0000"/>
          <w:szCs w:val="24"/>
          <w:u w:val="single"/>
        </w:rPr>
        <w:t>or</w:t>
      </w:r>
    </w:p>
    <w:p w14:paraId="6D6B514C" w14:textId="45B47490" w:rsidR="00864C25" w:rsidRPr="008248C5" w:rsidRDefault="00864C25" w:rsidP="008248C5">
      <w:pPr>
        <w:pStyle w:val="ListParagraph"/>
        <w:numPr>
          <w:ilvl w:val="0"/>
          <w:numId w:val="35"/>
        </w:numPr>
        <w:spacing w:before="100" w:beforeAutospacing="1" w:after="100" w:afterAutospacing="1" w:line="240" w:lineRule="auto"/>
        <w:rPr>
          <w:rFonts w:asciiTheme="minorHAnsi" w:eastAsia="Times New Roman" w:hAnsiTheme="minorHAnsi" w:cstheme="minorHAnsi"/>
          <w:szCs w:val="24"/>
        </w:rPr>
      </w:pPr>
      <w:r w:rsidRPr="008248C5">
        <w:rPr>
          <w:rFonts w:asciiTheme="minorHAnsi" w:eastAsia="Times New Roman" w:hAnsiTheme="minorHAnsi" w:cstheme="minorHAnsi"/>
          <w:szCs w:val="24"/>
        </w:rPr>
        <w:t xml:space="preserve">Failure to follow a </w:t>
      </w:r>
      <w:r w:rsidR="00B86013" w:rsidRPr="008248C5">
        <w:rPr>
          <w:rFonts w:asciiTheme="minorHAnsi" w:eastAsia="Times New Roman" w:hAnsiTheme="minorHAnsi" w:cstheme="minorHAnsi"/>
          <w:szCs w:val="24"/>
        </w:rPr>
        <w:t>conflict-of-interest</w:t>
      </w:r>
      <w:r w:rsidRPr="008248C5">
        <w:rPr>
          <w:rFonts w:asciiTheme="minorHAnsi" w:eastAsia="Times New Roman" w:hAnsiTheme="minorHAnsi" w:cstheme="minorHAnsi"/>
          <w:szCs w:val="24"/>
        </w:rPr>
        <w:t xml:space="preserve"> management plan.</w:t>
      </w:r>
    </w:p>
    <w:p w14:paraId="6CF76629" w14:textId="0E2596F7" w:rsidR="000E3FCA" w:rsidRPr="000E3FCA" w:rsidRDefault="00C74BA9" w:rsidP="000E3FCA">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7.2</w:t>
      </w:r>
      <w:r w:rsidR="000E3FCA" w:rsidRPr="000E3FCA">
        <w:rPr>
          <w:rFonts w:asciiTheme="minorHAnsi" w:eastAsia="Times New Roman" w:hAnsiTheme="minorHAnsi" w:cstheme="minorHAnsi"/>
          <w:b/>
          <w:bCs/>
          <w:szCs w:val="24"/>
        </w:rPr>
        <w:t>. Enforcement Responsibility</w:t>
      </w:r>
    </w:p>
    <w:p w14:paraId="6A17295B" w14:textId="0E2C610E" w:rsidR="000E3FCA" w:rsidRPr="000E3FCA" w:rsidRDefault="000E3FCA" w:rsidP="000E3FCA">
      <w:pPr>
        <w:spacing w:before="100" w:beforeAutospacing="1" w:after="100" w:afterAutospacing="1" w:line="240" w:lineRule="auto"/>
        <w:rPr>
          <w:rFonts w:asciiTheme="minorHAnsi" w:eastAsia="Times New Roman" w:hAnsiTheme="minorHAnsi" w:cstheme="minorHAnsi"/>
          <w:szCs w:val="24"/>
        </w:rPr>
      </w:pPr>
      <w:r w:rsidRPr="000E3FCA">
        <w:rPr>
          <w:rFonts w:asciiTheme="minorHAnsi" w:eastAsia="Times New Roman" w:hAnsiTheme="minorHAnsi" w:cstheme="minorHAnsi"/>
          <w:szCs w:val="24"/>
        </w:rPr>
        <w:t>The Provost/</w:t>
      </w:r>
      <w:r w:rsidRPr="000E3FCA">
        <w:rPr>
          <w:rFonts w:asciiTheme="minorHAnsi" w:eastAsia="Times New Roman" w:hAnsiTheme="minorHAnsi" w:cstheme="minorHAnsi"/>
          <w:color w:val="FF0000"/>
          <w:szCs w:val="24"/>
          <w:u w:val="single"/>
        </w:rPr>
        <w:t>EVPHS</w:t>
      </w:r>
      <w:r w:rsidRPr="000E3FCA">
        <w:rPr>
          <w:rFonts w:asciiTheme="minorHAnsi" w:eastAsia="Times New Roman" w:hAnsiTheme="minorHAnsi" w:cstheme="minorHAnsi"/>
          <w:szCs w:val="24"/>
        </w:rPr>
        <w:t xml:space="preserve"> or designee is responsible for enforcing this Policy, including investigating and sanctioning noncompliance. The </w:t>
      </w:r>
      <w:r w:rsidRPr="000E3FCA">
        <w:rPr>
          <w:rFonts w:asciiTheme="minorHAnsi" w:eastAsia="Times New Roman" w:hAnsiTheme="minorHAnsi" w:cstheme="minorHAnsi"/>
          <w:strike/>
          <w:sz w:val="20"/>
          <w:szCs w:val="20"/>
        </w:rPr>
        <w:t>Conflicts of Interest</w:t>
      </w:r>
      <w:r w:rsidRPr="000E3FCA">
        <w:rPr>
          <w:rFonts w:asciiTheme="minorHAnsi" w:eastAsia="Times New Roman" w:hAnsiTheme="minorHAnsi" w:cstheme="minorHAnsi"/>
          <w:szCs w:val="24"/>
        </w:rPr>
        <w:t xml:space="preserve"> </w:t>
      </w:r>
      <w:r w:rsidRPr="000E3FCA">
        <w:rPr>
          <w:rFonts w:asciiTheme="minorHAnsi" w:eastAsia="Times New Roman" w:hAnsiTheme="minorHAnsi" w:cstheme="minorHAnsi"/>
          <w:color w:val="FF0000"/>
          <w:szCs w:val="24"/>
          <w:u w:val="single"/>
        </w:rPr>
        <w:t>COI</w:t>
      </w:r>
      <w:r>
        <w:rPr>
          <w:rFonts w:asciiTheme="minorHAnsi" w:eastAsia="Times New Roman" w:hAnsiTheme="minorHAnsi" w:cstheme="minorHAnsi"/>
          <w:szCs w:val="24"/>
        </w:rPr>
        <w:t xml:space="preserve"> </w:t>
      </w:r>
      <w:r w:rsidRPr="000E3FCA">
        <w:rPr>
          <w:rFonts w:asciiTheme="minorHAnsi" w:eastAsia="Times New Roman" w:hAnsiTheme="minorHAnsi" w:cstheme="minorHAnsi"/>
          <w:szCs w:val="24"/>
        </w:rPr>
        <w:t>Committee</w:t>
      </w:r>
      <w:r w:rsidR="00C74BA9" w:rsidRPr="00C74BA9">
        <w:rPr>
          <w:rFonts w:asciiTheme="minorHAnsi" w:eastAsia="Times New Roman" w:hAnsiTheme="minorHAnsi" w:cstheme="minorHAnsi"/>
          <w:color w:val="FF0000"/>
          <w:szCs w:val="24"/>
          <w:u w:val="single"/>
        </w:rPr>
        <w:t>s</w:t>
      </w:r>
      <w:r w:rsidR="00C74BA9">
        <w:rPr>
          <w:rFonts w:asciiTheme="minorHAnsi" w:eastAsia="Times New Roman" w:hAnsiTheme="minorHAnsi" w:cstheme="minorHAnsi"/>
          <w:szCs w:val="24"/>
        </w:rPr>
        <w:t xml:space="preserve"> </w:t>
      </w:r>
      <w:r w:rsidR="00C74BA9" w:rsidRPr="00C74BA9">
        <w:rPr>
          <w:rFonts w:asciiTheme="minorHAnsi" w:eastAsia="Times New Roman" w:hAnsiTheme="minorHAnsi" w:cstheme="minorHAnsi"/>
          <w:color w:val="FF0000"/>
          <w:szCs w:val="24"/>
          <w:u w:val="single"/>
        </w:rPr>
        <w:t>are</w:t>
      </w:r>
      <w:r w:rsidR="00C74BA9">
        <w:rPr>
          <w:rFonts w:asciiTheme="minorHAnsi" w:eastAsia="Times New Roman" w:hAnsiTheme="minorHAnsi" w:cstheme="minorHAnsi"/>
          <w:szCs w:val="24"/>
        </w:rPr>
        <w:t xml:space="preserve"> </w:t>
      </w:r>
      <w:r w:rsidRPr="00C74BA9">
        <w:rPr>
          <w:rFonts w:asciiTheme="minorHAnsi" w:eastAsia="Times New Roman" w:hAnsiTheme="minorHAnsi" w:cstheme="minorHAnsi"/>
          <w:strike/>
          <w:sz w:val="20"/>
          <w:szCs w:val="20"/>
        </w:rPr>
        <w:t>is</w:t>
      </w:r>
      <w:r w:rsidRPr="000E3FCA">
        <w:rPr>
          <w:rFonts w:asciiTheme="minorHAnsi" w:eastAsia="Times New Roman" w:hAnsiTheme="minorHAnsi" w:cstheme="minorHAnsi"/>
          <w:szCs w:val="24"/>
        </w:rPr>
        <w:t xml:space="preserve"> responsible for reviewing </w:t>
      </w:r>
      <w:r w:rsidR="00C74BA9" w:rsidRPr="00067306">
        <w:rPr>
          <w:rFonts w:asciiTheme="minorHAnsi" w:eastAsia="Times New Roman" w:hAnsiTheme="minorHAnsi" w:cstheme="minorHAnsi"/>
          <w:color w:val="FF0000"/>
          <w:szCs w:val="24"/>
          <w:u w:val="single"/>
        </w:rPr>
        <w:t xml:space="preserve">the cases referred to </w:t>
      </w:r>
      <w:r w:rsidR="005C0971" w:rsidRPr="00067306">
        <w:rPr>
          <w:rFonts w:asciiTheme="minorHAnsi" w:eastAsia="Times New Roman" w:hAnsiTheme="minorHAnsi" w:cstheme="minorHAnsi"/>
          <w:strike/>
          <w:sz w:val="20"/>
          <w:szCs w:val="20"/>
          <w:u w:val="single"/>
        </w:rPr>
        <w:t>it</w:t>
      </w:r>
      <w:r w:rsidR="005C0971" w:rsidRPr="00067306">
        <w:rPr>
          <w:rFonts w:asciiTheme="minorHAnsi" w:eastAsia="Times New Roman" w:hAnsiTheme="minorHAnsi" w:cstheme="minorHAnsi"/>
          <w:color w:val="FF0000"/>
          <w:szCs w:val="24"/>
          <w:u w:val="single"/>
        </w:rPr>
        <w:t xml:space="preserve"> </w:t>
      </w:r>
      <w:r w:rsidR="00C74BA9" w:rsidRPr="00067306">
        <w:rPr>
          <w:rFonts w:asciiTheme="minorHAnsi" w:eastAsia="Times New Roman" w:hAnsiTheme="minorHAnsi" w:cstheme="minorHAnsi"/>
          <w:color w:val="FF0000"/>
          <w:szCs w:val="24"/>
          <w:u w:val="single"/>
        </w:rPr>
        <w:t>them</w:t>
      </w:r>
      <w:r w:rsidR="00C74BA9" w:rsidRPr="005C0971">
        <w:rPr>
          <w:rFonts w:asciiTheme="minorHAnsi" w:eastAsia="Times New Roman" w:hAnsiTheme="minorHAnsi" w:cstheme="minorHAnsi"/>
          <w:color w:val="7030A0"/>
          <w:szCs w:val="24"/>
        </w:rPr>
        <w:t xml:space="preserve"> </w:t>
      </w:r>
      <w:r w:rsidRPr="00C74BA9">
        <w:rPr>
          <w:rFonts w:asciiTheme="minorHAnsi" w:eastAsia="Times New Roman" w:hAnsiTheme="minorHAnsi" w:cstheme="minorHAnsi"/>
          <w:strike/>
          <w:sz w:val="20"/>
          <w:szCs w:val="20"/>
        </w:rPr>
        <w:t>and managing conflicts of interest referred to it</w:t>
      </w:r>
      <w:r w:rsidRPr="000E3FCA">
        <w:rPr>
          <w:rFonts w:asciiTheme="minorHAnsi" w:eastAsia="Times New Roman" w:hAnsiTheme="minorHAnsi" w:cstheme="minorHAnsi"/>
          <w:szCs w:val="24"/>
        </w:rPr>
        <w:t xml:space="preserve"> during an enforcement process. The Provost/</w:t>
      </w:r>
      <w:r w:rsidRPr="000E3FCA">
        <w:rPr>
          <w:rFonts w:asciiTheme="minorHAnsi" w:eastAsia="Times New Roman" w:hAnsiTheme="minorHAnsi" w:cstheme="minorHAnsi"/>
          <w:color w:val="FF0000"/>
          <w:szCs w:val="24"/>
          <w:u w:val="single"/>
        </w:rPr>
        <w:t>EVPHS</w:t>
      </w:r>
      <w:r w:rsidRPr="000E3FCA">
        <w:rPr>
          <w:rFonts w:asciiTheme="minorHAnsi" w:eastAsia="Times New Roman" w:hAnsiTheme="minorHAnsi" w:cstheme="minorHAnsi"/>
          <w:szCs w:val="24"/>
        </w:rPr>
        <w:t xml:space="preserve"> or designee may consult with the </w:t>
      </w:r>
      <w:r w:rsidR="00C74BA9" w:rsidRPr="00C74BA9">
        <w:rPr>
          <w:rFonts w:asciiTheme="minorHAnsi" w:eastAsia="Times New Roman" w:hAnsiTheme="minorHAnsi" w:cstheme="minorHAnsi"/>
          <w:color w:val="FF0000"/>
          <w:szCs w:val="24"/>
          <w:u w:val="single"/>
        </w:rPr>
        <w:t xml:space="preserve">COI </w:t>
      </w:r>
      <w:r w:rsidRPr="000E3FCA">
        <w:rPr>
          <w:rFonts w:asciiTheme="minorHAnsi" w:eastAsia="Times New Roman" w:hAnsiTheme="minorHAnsi" w:cstheme="minorHAnsi"/>
          <w:szCs w:val="24"/>
        </w:rPr>
        <w:t>Committee during this process.</w:t>
      </w:r>
    </w:p>
    <w:p w14:paraId="7EFA4EC8" w14:textId="5364E8C9" w:rsidR="00864C25" w:rsidRPr="003C0735" w:rsidRDefault="00C74BA9"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7.3</w:t>
      </w:r>
      <w:r w:rsidR="008248C5">
        <w:rPr>
          <w:rFonts w:asciiTheme="minorHAnsi" w:eastAsia="Times New Roman" w:hAnsiTheme="minorHAnsi" w:cstheme="minorHAnsi"/>
          <w:b/>
          <w:bCs/>
          <w:szCs w:val="24"/>
        </w:rPr>
        <w:t>.</w:t>
      </w:r>
      <w:r w:rsidR="00864C25" w:rsidRPr="00864C25">
        <w:rPr>
          <w:rFonts w:asciiTheme="minorHAnsi" w:eastAsia="Times New Roman" w:hAnsiTheme="minorHAnsi" w:cstheme="minorHAnsi"/>
          <w:b/>
          <w:bCs/>
          <w:szCs w:val="24"/>
        </w:rPr>
        <w:t> Reporting Noncompliance</w:t>
      </w:r>
    </w:p>
    <w:p w14:paraId="63AD4305" w14:textId="430101AD" w:rsidR="00864C25" w:rsidRPr="003C0735" w:rsidRDefault="00C74BA9"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7.3</w:t>
      </w:r>
      <w:r w:rsidR="008248C5" w:rsidRPr="008248C5">
        <w:rPr>
          <w:rFonts w:asciiTheme="minorHAnsi" w:eastAsia="Times New Roman" w:hAnsiTheme="minorHAnsi" w:cstheme="minorHAnsi"/>
          <w:b/>
          <w:bCs/>
          <w:szCs w:val="24"/>
        </w:rPr>
        <w:t>.1.</w:t>
      </w:r>
      <w:r w:rsidR="00864C25" w:rsidRPr="003C0735">
        <w:rPr>
          <w:rFonts w:asciiTheme="minorHAnsi" w:eastAsia="Times New Roman" w:hAnsiTheme="minorHAnsi" w:cstheme="minorHAnsi"/>
          <w:szCs w:val="24"/>
        </w:rPr>
        <w:t xml:space="preserve"> Anyone who suspects that an investigator has not complied with this </w:t>
      </w:r>
      <w:r w:rsidR="00007838">
        <w:rPr>
          <w:rFonts w:asciiTheme="minorHAnsi" w:eastAsia="Times New Roman" w:hAnsiTheme="minorHAnsi" w:cstheme="minorHAnsi"/>
          <w:szCs w:val="24"/>
        </w:rPr>
        <w:t>P</w:t>
      </w:r>
      <w:r w:rsidR="00864C25" w:rsidRPr="003C0735">
        <w:rPr>
          <w:rFonts w:asciiTheme="minorHAnsi" w:eastAsia="Times New Roman" w:hAnsiTheme="minorHAnsi" w:cstheme="minorHAnsi"/>
          <w:szCs w:val="24"/>
        </w:rPr>
        <w:t>olicy may bring the matter to the attention of the principal investigator, if different from the investigator. If this is not feasible or does not resolve the matter, individuals should report their concerns to the Provost</w:t>
      </w:r>
      <w:r w:rsidR="00007838">
        <w:rPr>
          <w:rFonts w:asciiTheme="minorHAnsi" w:eastAsia="Times New Roman" w:hAnsiTheme="minorHAnsi" w:cstheme="minorHAnsi"/>
          <w:szCs w:val="24"/>
        </w:rPr>
        <w:t>/</w:t>
      </w:r>
      <w:r w:rsidR="00007838" w:rsidRPr="00007838">
        <w:rPr>
          <w:rFonts w:asciiTheme="minorHAnsi" w:eastAsia="Times New Roman" w:hAnsiTheme="minorHAnsi" w:cstheme="minorHAnsi"/>
          <w:color w:val="FF0000"/>
          <w:szCs w:val="24"/>
          <w:u w:val="single"/>
        </w:rPr>
        <w:t>EVPHS</w:t>
      </w:r>
      <w:r w:rsidR="00864C25" w:rsidRPr="003C0735">
        <w:rPr>
          <w:rFonts w:asciiTheme="minorHAnsi" w:eastAsia="Times New Roman" w:hAnsiTheme="minorHAnsi" w:cstheme="minorHAnsi"/>
          <w:szCs w:val="24"/>
        </w:rPr>
        <w:t xml:space="preserve"> or designee. The </w:t>
      </w:r>
      <w:r>
        <w:rPr>
          <w:rFonts w:asciiTheme="minorHAnsi" w:eastAsia="Times New Roman" w:hAnsiTheme="minorHAnsi" w:cstheme="minorHAnsi"/>
          <w:color w:val="FF0000"/>
          <w:szCs w:val="24"/>
          <w:u w:val="single"/>
        </w:rPr>
        <w:t>COI</w:t>
      </w:r>
      <w:r w:rsidR="00C1123C" w:rsidRPr="00C1123C">
        <w:rPr>
          <w:rFonts w:asciiTheme="minorHAnsi" w:eastAsia="Times New Roman" w:hAnsiTheme="minorHAnsi" w:cstheme="minorHAnsi"/>
          <w:color w:val="FF0000"/>
          <w:szCs w:val="24"/>
        </w:rPr>
        <w:t xml:space="preserve"> </w:t>
      </w:r>
      <w:r w:rsidR="00864C25" w:rsidRPr="003C0735">
        <w:rPr>
          <w:rFonts w:asciiTheme="minorHAnsi" w:eastAsia="Times New Roman" w:hAnsiTheme="minorHAnsi" w:cstheme="minorHAnsi"/>
          <w:szCs w:val="24"/>
        </w:rPr>
        <w:t>Committee may likewise report its own concerns about an investigator's noncompliance.</w:t>
      </w:r>
    </w:p>
    <w:p w14:paraId="08F0F41B" w14:textId="18AA12E8" w:rsidR="00864C25" w:rsidRDefault="00C74BA9"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7.3</w:t>
      </w:r>
      <w:r w:rsidR="008248C5">
        <w:rPr>
          <w:rFonts w:asciiTheme="minorHAnsi" w:eastAsia="Times New Roman" w:hAnsiTheme="minorHAnsi" w:cstheme="minorHAnsi"/>
          <w:b/>
          <w:bCs/>
          <w:szCs w:val="24"/>
        </w:rPr>
        <w:t>.</w:t>
      </w:r>
      <w:r w:rsidR="00C44702">
        <w:rPr>
          <w:rFonts w:asciiTheme="minorHAnsi" w:eastAsia="Times New Roman" w:hAnsiTheme="minorHAnsi" w:cstheme="minorHAnsi"/>
          <w:b/>
          <w:bCs/>
          <w:szCs w:val="24"/>
        </w:rPr>
        <w:t>2</w:t>
      </w:r>
      <w:r>
        <w:rPr>
          <w:rFonts w:asciiTheme="minorHAnsi" w:eastAsia="Times New Roman" w:hAnsiTheme="minorHAnsi" w:cstheme="minorHAnsi"/>
          <w:b/>
          <w:bCs/>
          <w:szCs w:val="24"/>
        </w:rPr>
        <w:t>.</w:t>
      </w:r>
      <w:r w:rsidR="008248C5" w:rsidRPr="003C0735">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 UNM encourages good faith reporting of </w:t>
      </w:r>
      <w:r w:rsidR="00007838" w:rsidRPr="00C74BA9">
        <w:rPr>
          <w:rFonts w:asciiTheme="minorHAnsi" w:eastAsia="Times New Roman" w:hAnsiTheme="minorHAnsi" w:cstheme="minorHAnsi"/>
          <w:strike/>
          <w:sz w:val="20"/>
          <w:szCs w:val="20"/>
        </w:rPr>
        <w:t>conflict-of-interest</w:t>
      </w:r>
      <w:r w:rsidR="00864C25" w:rsidRPr="003C0735">
        <w:rPr>
          <w:rFonts w:asciiTheme="minorHAnsi" w:eastAsia="Times New Roman" w:hAnsiTheme="minorHAnsi" w:cstheme="minorHAnsi"/>
          <w:szCs w:val="24"/>
        </w:rPr>
        <w:t xml:space="preserve"> </w:t>
      </w:r>
      <w:r w:rsidRPr="00C74BA9">
        <w:rPr>
          <w:rFonts w:asciiTheme="minorHAnsi" w:eastAsia="Times New Roman" w:hAnsiTheme="minorHAnsi" w:cstheme="minorHAnsi"/>
          <w:color w:val="FF0000"/>
          <w:szCs w:val="24"/>
          <w:u w:val="single"/>
        </w:rPr>
        <w:t>COI</w:t>
      </w:r>
      <w:r>
        <w:rPr>
          <w:rFonts w:asciiTheme="minorHAnsi" w:eastAsia="Times New Roman" w:hAnsiTheme="minorHAnsi" w:cstheme="minorHAnsi"/>
          <w:szCs w:val="24"/>
        </w:rPr>
        <w:t xml:space="preserve"> </w:t>
      </w:r>
      <w:r w:rsidR="00864C25" w:rsidRPr="003C0735">
        <w:rPr>
          <w:rFonts w:asciiTheme="minorHAnsi" w:eastAsia="Times New Roman" w:hAnsiTheme="minorHAnsi" w:cstheme="minorHAnsi"/>
          <w:szCs w:val="24"/>
        </w:rPr>
        <w:t xml:space="preserve">concerns. UNM prohibits retaliation against a person who reports under this </w:t>
      </w:r>
      <w:r w:rsidR="00007838">
        <w:rPr>
          <w:rFonts w:asciiTheme="minorHAnsi" w:eastAsia="Times New Roman" w:hAnsiTheme="minorHAnsi" w:cstheme="minorHAnsi"/>
          <w:szCs w:val="24"/>
        </w:rPr>
        <w:t>P</w:t>
      </w:r>
      <w:r w:rsidR="00864C25" w:rsidRPr="003C0735">
        <w:rPr>
          <w:rFonts w:asciiTheme="minorHAnsi" w:eastAsia="Times New Roman" w:hAnsiTheme="minorHAnsi" w:cstheme="minorHAnsi"/>
          <w:szCs w:val="24"/>
        </w:rPr>
        <w:t>olicy in good faith. Retaliation for good faith reporting may result in disciplinary action up to and including dismissal. Similarly, UNM does not tolerate bad faith reporting. Reporting an individual in bad faith may result in disciplinary action up to and including dismissal.</w:t>
      </w:r>
    </w:p>
    <w:p w14:paraId="1ED168C2" w14:textId="39DDA0EF" w:rsidR="00864C25" w:rsidRPr="003C0735" w:rsidRDefault="00C74BA9"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7</w:t>
      </w:r>
      <w:r w:rsidR="008248C5">
        <w:rPr>
          <w:rFonts w:asciiTheme="minorHAnsi" w:eastAsia="Times New Roman" w:hAnsiTheme="minorHAnsi" w:cstheme="minorHAnsi"/>
          <w:b/>
          <w:bCs/>
          <w:szCs w:val="24"/>
        </w:rPr>
        <w:t>.4</w:t>
      </w:r>
      <w:r w:rsidR="00864C25" w:rsidRPr="00864C25">
        <w:rPr>
          <w:rFonts w:asciiTheme="minorHAnsi" w:eastAsia="Times New Roman" w:hAnsiTheme="minorHAnsi" w:cstheme="minorHAnsi"/>
          <w:b/>
          <w:bCs/>
          <w:szCs w:val="24"/>
        </w:rPr>
        <w:t>. Investigation</w:t>
      </w:r>
    </w:p>
    <w:p w14:paraId="6FE847F4" w14:textId="4FA40594" w:rsidR="00C74BA9" w:rsidRDefault="00C74BA9" w:rsidP="00864C25">
      <w:pPr>
        <w:spacing w:before="100" w:beforeAutospacing="1" w:after="100" w:afterAutospacing="1" w:line="240" w:lineRule="auto"/>
        <w:rPr>
          <w:rFonts w:asciiTheme="minorHAnsi" w:eastAsia="Times New Roman" w:hAnsiTheme="minorHAnsi" w:cstheme="minorHAnsi"/>
          <w:szCs w:val="24"/>
        </w:rPr>
      </w:pPr>
      <w:r w:rsidRPr="00C74BA9">
        <w:rPr>
          <w:rFonts w:asciiTheme="minorHAnsi" w:eastAsia="Times New Roman" w:hAnsiTheme="minorHAnsi" w:cstheme="minorHAnsi"/>
          <w:b/>
          <w:bCs/>
          <w:szCs w:val="24"/>
        </w:rPr>
        <w:t>7.4.1</w:t>
      </w:r>
      <w:r>
        <w:rPr>
          <w:rFonts w:asciiTheme="minorHAnsi" w:eastAsia="Times New Roman" w:hAnsiTheme="minorHAnsi" w:cstheme="minorHAnsi"/>
          <w:b/>
          <w:bCs/>
          <w:szCs w:val="24"/>
        </w:rPr>
        <w:t xml:space="preserve">. </w:t>
      </w:r>
      <w:r w:rsidR="00864C25" w:rsidRPr="003C0735">
        <w:rPr>
          <w:rFonts w:asciiTheme="minorHAnsi" w:eastAsia="Times New Roman" w:hAnsiTheme="minorHAnsi" w:cstheme="minorHAnsi"/>
          <w:szCs w:val="24"/>
        </w:rPr>
        <w:t>The Provost</w:t>
      </w:r>
      <w:r w:rsidR="00007838">
        <w:rPr>
          <w:rFonts w:asciiTheme="minorHAnsi" w:eastAsia="Times New Roman" w:hAnsiTheme="minorHAnsi" w:cstheme="minorHAnsi"/>
          <w:szCs w:val="24"/>
        </w:rPr>
        <w:t>/</w:t>
      </w:r>
      <w:r w:rsidR="00007838" w:rsidRPr="00007838">
        <w:rPr>
          <w:rFonts w:asciiTheme="minorHAnsi" w:eastAsia="Times New Roman" w:hAnsiTheme="minorHAnsi" w:cstheme="minorHAnsi"/>
          <w:color w:val="FF0000"/>
          <w:szCs w:val="24"/>
          <w:u w:val="single"/>
        </w:rPr>
        <w:t>EVPHS</w:t>
      </w:r>
      <w:r w:rsidR="00864C25" w:rsidRPr="003C0735">
        <w:rPr>
          <w:rFonts w:asciiTheme="minorHAnsi" w:eastAsia="Times New Roman" w:hAnsiTheme="minorHAnsi" w:cstheme="minorHAnsi"/>
          <w:szCs w:val="24"/>
        </w:rPr>
        <w:t xml:space="preserve"> or designee will investigate allegations of policy noncompliance. The procedures in </w:t>
      </w:r>
      <w:r w:rsidR="008248C5" w:rsidRPr="00436B13">
        <w:rPr>
          <w:rFonts w:asciiTheme="minorHAnsi" w:eastAsia="Times New Roman" w:hAnsiTheme="minorHAnsi" w:cstheme="minorHAnsi"/>
          <w:i/>
          <w:iCs/>
          <w:color w:val="FF0000"/>
          <w:szCs w:val="24"/>
          <w:u w:val="single"/>
        </w:rPr>
        <w:t>Faculty Handbook</w:t>
      </w:r>
      <w:r w:rsidR="008248C5" w:rsidRPr="00436B13">
        <w:rPr>
          <w:rFonts w:asciiTheme="minorHAnsi" w:eastAsia="Times New Roman" w:hAnsiTheme="minorHAnsi" w:cstheme="minorHAnsi"/>
          <w:color w:val="FF0000"/>
          <w:szCs w:val="24"/>
          <w:u w:val="single"/>
        </w:rPr>
        <w:t xml:space="preserve"> Policy </w:t>
      </w:r>
      <w:r w:rsidR="00436B13" w:rsidRPr="00C74BA9">
        <w:rPr>
          <w:rFonts w:asciiTheme="minorHAnsi" w:eastAsia="Times New Roman" w:hAnsiTheme="minorHAnsi" w:cstheme="minorHAnsi"/>
          <w:b/>
          <w:bCs/>
          <w:color w:val="FF0000"/>
          <w:szCs w:val="24"/>
          <w:u w:val="single"/>
        </w:rPr>
        <w:t>C07</w:t>
      </w:r>
      <w:r w:rsidR="00436B13" w:rsidRPr="00436B13">
        <w:rPr>
          <w:rFonts w:asciiTheme="minorHAnsi" w:eastAsia="Times New Roman" w:hAnsiTheme="minorHAnsi" w:cstheme="minorHAnsi"/>
          <w:color w:val="FF0000"/>
          <w:szCs w:val="24"/>
          <w:u w:val="single"/>
        </w:rPr>
        <w:t xml:space="preserve"> “Faculty Disciplinary Policy” and </w:t>
      </w:r>
      <w:r w:rsidR="008248C5" w:rsidRPr="00C74BA9">
        <w:rPr>
          <w:rFonts w:asciiTheme="minorHAnsi" w:eastAsia="Times New Roman" w:hAnsiTheme="minorHAnsi" w:cstheme="minorHAnsi"/>
          <w:b/>
          <w:bCs/>
          <w:color w:val="FF0000"/>
          <w:szCs w:val="24"/>
          <w:u w:val="single"/>
        </w:rPr>
        <w:t>E40</w:t>
      </w:r>
      <w:r w:rsidR="008248C5" w:rsidRPr="00436B13">
        <w:rPr>
          <w:rFonts w:asciiTheme="minorHAnsi" w:eastAsia="Times New Roman" w:hAnsiTheme="minorHAnsi" w:cstheme="minorHAnsi"/>
          <w:color w:val="FF0000"/>
          <w:szCs w:val="24"/>
          <w:u w:val="single"/>
        </w:rPr>
        <w:t xml:space="preserve"> “Research Misconduct”</w:t>
      </w:r>
      <w:r w:rsidR="008248C5">
        <w:rPr>
          <w:rFonts w:asciiTheme="minorHAnsi" w:eastAsia="Times New Roman" w:hAnsiTheme="minorHAnsi" w:cstheme="minorHAnsi"/>
          <w:szCs w:val="24"/>
        </w:rPr>
        <w:t xml:space="preserve"> </w:t>
      </w:r>
      <w:r w:rsidR="00436B13" w:rsidRPr="008248C5">
        <w:rPr>
          <w:rFonts w:asciiTheme="minorHAnsi" w:eastAsia="Times New Roman" w:hAnsiTheme="minorHAnsi" w:cstheme="minorHAnsi"/>
          <w:strike/>
          <w:sz w:val="20"/>
          <w:szCs w:val="20"/>
        </w:rPr>
        <w:t>UNM's</w:t>
      </w:r>
      <w:r w:rsidR="00436B13" w:rsidRPr="003C0735">
        <w:rPr>
          <w:rFonts w:asciiTheme="minorHAnsi" w:eastAsia="Times New Roman" w:hAnsiTheme="minorHAnsi" w:cstheme="minorHAnsi"/>
          <w:szCs w:val="24"/>
        </w:rPr>
        <w:t xml:space="preserve"> </w:t>
      </w:r>
      <w:r w:rsidR="00864C25" w:rsidRPr="00436B13">
        <w:rPr>
          <w:rFonts w:asciiTheme="minorHAnsi" w:eastAsia="Times New Roman" w:hAnsiTheme="minorHAnsi" w:cstheme="minorHAnsi"/>
          <w:strike/>
          <w:sz w:val="20"/>
          <w:szCs w:val="20"/>
        </w:rPr>
        <w:t>Research Fraud Policy</w:t>
      </w:r>
      <w:r w:rsidR="00864C25" w:rsidRPr="003C0735">
        <w:rPr>
          <w:rFonts w:asciiTheme="minorHAnsi" w:eastAsia="Times New Roman" w:hAnsiTheme="minorHAnsi" w:cstheme="minorHAnsi"/>
          <w:szCs w:val="24"/>
        </w:rPr>
        <w:t xml:space="preserve"> may be used for guidance</w:t>
      </w:r>
      <w:r w:rsidR="005C0971">
        <w:rPr>
          <w:rFonts w:asciiTheme="minorHAnsi" w:eastAsia="Times New Roman" w:hAnsiTheme="minorHAnsi" w:cstheme="minorHAnsi"/>
          <w:szCs w:val="24"/>
        </w:rPr>
        <w:t>.</w:t>
      </w:r>
      <w:r w:rsidR="00864C25" w:rsidRPr="003C0735">
        <w:rPr>
          <w:rFonts w:asciiTheme="minorHAnsi" w:eastAsia="Times New Roman" w:hAnsiTheme="minorHAnsi" w:cstheme="minorHAnsi"/>
          <w:szCs w:val="24"/>
        </w:rPr>
        <w:t xml:space="preserve"> </w:t>
      </w:r>
      <w:r w:rsidR="00864C25" w:rsidRPr="00436B13">
        <w:rPr>
          <w:rFonts w:asciiTheme="minorHAnsi" w:eastAsia="Times New Roman" w:hAnsiTheme="minorHAnsi" w:cstheme="minorHAnsi"/>
          <w:strike/>
          <w:sz w:val="20"/>
          <w:szCs w:val="20"/>
        </w:rPr>
        <w:t xml:space="preserve">although investigations under this </w:t>
      </w:r>
      <w:r w:rsidR="00007838" w:rsidRPr="00436B13">
        <w:rPr>
          <w:rFonts w:asciiTheme="minorHAnsi" w:eastAsia="Times New Roman" w:hAnsiTheme="minorHAnsi" w:cstheme="minorHAnsi"/>
          <w:strike/>
          <w:sz w:val="20"/>
          <w:szCs w:val="20"/>
        </w:rPr>
        <w:t>P</w:t>
      </w:r>
      <w:r w:rsidR="00864C25" w:rsidRPr="00436B13">
        <w:rPr>
          <w:rFonts w:asciiTheme="minorHAnsi" w:eastAsia="Times New Roman" w:hAnsiTheme="minorHAnsi" w:cstheme="minorHAnsi"/>
          <w:strike/>
          <w:sz w:val="20"/>
          <w:szCs w:val="20"/>
        </w:rPr>
        <w:t>olicy may be handled less formally than specified in the Research Fraud Policy</w:t>
      </w:r>
      <w:r w:rsidR="00864C25" w:rsidRPr="003C0735">
        <w:rPr>
          <w:rFonts w:asciiTheme="minorHAnsi" w:eastAsia="Times New Roman" w:hAnsiTheme="minorHAnsi" w:cstheme="minorHAnsi"/>
          <w:szCs w:val="24"/>
        </w:rPr>
        <w:t>.</w:t>
      </w:r>
      <w:r w:rsidR="008248C5">
        <w:rPr>
          <w:rFonts w:asciiTheme="minorHAnsi" w:eastAsia="Times New Roman" w:hAnsiTheme="minorHAnsi" w:cstheme="minorHAnsi"/>
          <w:szCs w:val="24"/>
        </w:rPr>
        <w:t xml:space="preserve"> </w:t>
      </w:r>
    </w:p>
    <w:p w14:paraId="11139836" w14:textId="6276DA8D" w:rsidR="00864C25" w:rsidRPr="003C0735" w:rsidRDefault="00C74BA9" w:rsidP="00864C25">
      <w:pPr>
        <w:spacing w:before="100" w:beforeAutospacing="1" w:after="100" w:afterAutospacing="1" w:line="240" w:lineRule="auto"/>
        <w:rPr>
          <w:rFonts w:asciiTheme="minorHAnsi" w:eastAsia="Times New Roman" w:hAnsiTheme="minorHAnsi" w:cstheme="minorHAnsi"/>
          <w:szCs w:val="24"/>
        </w:rPr>
      </w:pPr>
      <w:r w:rsidRPr="00C74BA9">
        <w:rPr>
          <w:rFonts w:asciiTheme="minorHAnsi" w:eastAsia="Times New Roman" w:hAnsiTheme="minorHAnsi" w:cstheme="minorHAnsi"/>
          <w:b/>
          <w:bCs/>
          <w:szCs w:val="24"/>
        </w:rPr>
        <w:t>7.4.</w:t>
      </w:r>
      <w:r>
        <w:rPr>
          <w:rFonts w:asciiTheme="minorHAnsi" w:eastAsia="Times New Roman" w:hAnsiTheme="minorHAnsi" w:cstheme="minorHAnsi"/>
          <w:b/>
          <w:bCs/>
          <w:szCs w:val="24"/>
        </w:rPr>
        <w:t xml:space="preserve">2. </w:t>
      </w:r>
      <w:r w:rsidR="00864C25" w:rsidRPr="003C0735">
        <w:rPr>
          <w:rFonts w:asciiTheme="minorHAnsi" w:eastAsia="Times New Roman" w:hAnsiTheme="minorHAnsi" w:cstheme="minorHAnsi"/>
          <w:szCs w:val="24"/>
        </w:rPr>
        <w:t xml:space="preserve">Any information that arises from the investigation that is disclosable under Section </w:t>
      </w:r>
      <w:r w:rsidR="00436B13" w:rsidRPr="00436B13">
        <w:rPr>
          <w:rFonts w:asciiTheme="minorHAnsi" w:eastAsia="Times New Roman" w:hAnsiTheme="minorHAnsi" w:cstheme="minorHAnsi"/>
          <w:color w:val="FF0000"/>
          <w:szCs w:val="24"/>
          <w:u w:val="single"/>
        </w:rPr>
        <w:t>1</w:t>
      </w:r>
      <w:r w:rsidR="00436B13">
        <w:rPr>
          <w:rFonts w:asciiTheme="minorHAnsi" w:eastAsia="Times New Roman" w:hAnsiTheme="minorHAnsi" w:cstheme="minorHAnsi"/>
          <w:szCs w:val="24"/>
        </w:rPr>
        <w:t xml:space="preserve"> </w:t>
      </w:r>
      <w:r w:rsidRPr="00C74BA9">
        <w:rPr>
          <w:rFonts w:asciiTheme="minorHAnsi" w:eastAsia="Times New Roman" w:hAnsiTheme="minorHAnsi" w:cstheme="minorHAnsi"/>
          <w:color w:val="FF0000"/>
          <w:szCs w:val="24"/>
          <w:u w:val="single"/>
        </w:rPr>
        <w:t xml:space="preserve">of these Procedures </w:t>
      </w:r>
      <w:r w:rsidR="00436B13" w:rsidRPr="00C74BA9">
        <w:rPr>
          <w:rFonts w:asciiTheme="minorHAnsi" w:eastAsia="Times New Roman" w:hAnsiTheme="minorHAnsi" w:cstheme="minorHAnsi"/>
          <w:color w:val="FF0000"/>
          <w:szCs w:val="24"/>
          <w:u w:val="single"/>
        </w:rPr>
        <w:t>above</w:t>
      </w:r>
      <w:r w:rsidR="00436B13" w:rsidRPr="00C74BA9">
        <w:rPr>
          <w:rFonts w:asciiTheme="minorHAnsi" w:eastAsia="Times New Roman" w:hAnsiTheme="minorHAnsi" w:cstheme="minorHAnsi"/>
          <w:color w:val="FF0000"/>
          <w:szCs w:val="24"/>
        </w:rPr>
        <w:t xml:space="preserve"> </w:t>
      </w:r>
      <w:r w:rsidR="00436B13" w:rsidRPr="00436B13">
        <w:rPr>
          <w:rFonts w:asciiTheme="minorHAnsi" w:eastAsia="Times New Roman" w:hAnsiTheme="minorHAnsi" w:cstheme="minorHAnsi"/>
          <w:strike/>
          <w:sz w:val="20"/>
          <w:szCs w:val="20"/>
        </w:rPr>
        <w:t>V</w:t>
      </w:r>
      <w:r w:rsidR="00864C25" w:rsidRPr="003C0735">
        <w:rPr>
          <w:rFonts w:asciiTheme="minorHAnsi" w:eastAsia="Times New Roman" w:hAnsiTheme="minorHAnsi" w:cstheme="minorHAnsi"/>
          <w:szCs w:val="24"/>
        </w:rPr>
        <w:t xml:space="preserve"> will be referred to the </w:t>
      </w:r>
      <w:r w:rsidR="00864C25" w:rsidRPr="00C74BA9">
        <w:rPr>
          <w:rFonts w:asciiTheme="minorHAnsi" w:eastAsia="Times New Roman" w:hAnsiTheme="minorHAnsi" w:cstheme="minorHAnsi"/>
          <w:strike/>
          <w:sz w:val="20"/>
          <w:szCs w:val="20"/>
        </w:rPr>
        <w:t>Conflicts of Interest</w:t>
      </w:r>
      <w:r w:rsidR="00864C25" w:rsidRPr="003C0735">
        <w:rPr>
          <w:rFonts w:asciiTheme="minorHAnsi" w:eastAsia="Times New Roman" w:hAnsiTheme="minorHAnsi" w:cstheme="minorHAnsi"/>
          <w:szCs w:val="24"/>
        </w:rPr>
        <w:t xml:space="preserve"> </w:t>
      </w:r>
      <w:r w:rsidRPr="00C74BA9">
        <w:rPr>
          <w:rFonts w:asciiTheme="minorHAnsi" w:eastAsia="Times New Roman" w:hAnsiTheme="minorHAnsi" w:cstheme="minorHAnsi"/>
          <w:color w:val="FF0000"/>
          <w:szCs w:val="24"/>
          <w:u w:val="single"/>
        </w:rPr>
        <w:t xml:space="preserve">COI </w:t>
      </w:r>
      <w:r w:rsidR="00864C25" w:rsidRPr="003C0735">
        <w:rPr>
          <w:rFonts w:asciiTheme="minorHAnsi" w:eastAsia="Times New Roman" w:hAnsiTheme="minorHAnsi" w:cstheme="minorHAnsi"/>
          <w:szCs w:val="24"/>
        </w:rPr>
        <w:t>Committee for review and management.</w:t>
      </w:r>
    </w:p>
    <w:p w14:paraId="37C312D4" w14:textId="3003F0F9" w:rsidR="00864C25" w:rsidRPr="003C0735" w:rsidRDefault="00C74BA9"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7</w:t>
      </w:r>
      <w:r w:rsidR="008248C5">
        <w:rPr>
          <w:rFonts w:asciiTheme="minorHAnsi" w:eastAsia="Times New Roman" w:hAnsiTheme="minorHAnsi" w:cstheme="minorHAnsi"/>
          <w:b/>
          <w:bCs/>
          <w:szCs w:val="24"/>
        </w:rPr>
        <w:t>.5</w:t>
      </w:r>
      <w:r w:rsidR="00864C25" w:rsidRPr="00864C25">
        <w:rPr>
          <w:rFonts w:asciiTheme="minorHAnsi" w:eastAsia="Times New Roman" w:hAnsiTheme="minorHAnsi" w:cstheme="minorHAnsi"/>
          <w:b/>
          <w:bCs/>
          <w:szCs w:val="24"/>
        </w:rPr>
        <w:t>. Sanctions</w:t>
      </w:r>
    </w:p>
    <w:p w14:paraId="51B6263B" w14:textId="04AB409F" w:rsidR="00864C25" w:rsidRDefault="00864C25" w:rsidP="00864C25">
      <w:pPr>
        <w:spacing w:before="100" w:beforeAutospacing="1" w:after="100" w:afterAutospacing="1" w:line="240" w:lineRule="auto"/>
        <w:rPr>
          <w:rFonts w:asciiTheme="minorHAnsi" w:eastAsia="Times New Roman" w:hAnsiTheme="minorHAnsi" w:cstheme="minorHAnsi"/>
          <w:color w:val="FF0000"/>
          <w:szCs w:val="24"/>
          <w:u w:val="single"/>
        </w:rPr>
      </w:pPr>
      <w:r w:rsidRPr="003C0735">
        <w:rPr>
          <w:rFonts w:asciiTheme="minorHAnsi" w:eastAsia="Times New Roman" w:hAnsiTheme="minorHAnsi" w:cstheme="minorHAnsi"/>
          <w:szCs w:val="24"/>
        </w:rPr>
        <w:t>The Provost</w:t>
      </w:r>
      <w:r w:rsidR="00007838">
        <w:rPr>
          <w:rFonts w:asciiTheme="minorHAnsi" w:eastAsia="Times New Roman" w:hAnsiTheme="minorHAnsi" w:cstheme="minorHAnsi"/>
          <w:szCs w:val="24"/>
        </w:rPr>
        <w:t>/</w:t>
      </w:r>
      <w:r w:rsidR="00007838" w:rsidRPr="00007838">
        <w:rPr>
          <w:rFonts w:asciiTheme="minorHAnsi" w:eastAsia="Times New Roman" w:hAnsiTheme="minorHAnsi" w:cstheme="minorHAnsi"/>
          <w:color w:val="FF0000"/>
          <w:szCs w:val="24"/>
          <w:u w:val="single"/>
        </w:rPr>
        <w:t>EVPHS</w:t>
      </w:r>
      <w:r w:rsidRPr="003C0735">
        <w:rPr>
          <w:rFonts w:asciiTheme="minorHAnsi" w:eastAsia="Times New Roman" w:hAnsiTheme="minorHAnsi" w:cstheme="minorHAnsi"/>
          <w:szCs w:val="24"/>
        </w:rPr>
        <w:t xml:space="preserve"> or designee may employ a range of options and sanctions in handling investigator noncompliance, including disciplinary and legal action and refusing or rescinding acceptance of an award.</w:t>
      </w:r>
      <w:r w:rsidR="00436B13">
        <w:rPr>
          <w:rFonts w:asciiTheme="minorHAnsi" w:eastAsia="Times New Roman" w:hAnsiTheme="minorHAnsi" w:cstheme="minorHAnsi"/>
          <w:szCs w:val="24"/>
        </w:rPr>
        <w:t xml:space="preserve">  </w:t>
      </w:r>
      <w:bookmarkStart w:id="13" w:name="_Hlk209681866"/>
      <w:r w:rsidR="00A87ABD">
        <w:rPr>
          <w:rFonts w:asciiTheme="minorHAnsi" w:eastAsia="Times New Roman" w:hAnsiTheme="minorHAnsi" w:cstheme="minorHAnsi"/>
          <w:szCs w:val="24"/>
        </w:rPr>
        <w:t xml:space="preserve">If sanctions involve </w:t>
      </w:r>
      <w:r w:rsidR="00436B13" w:rsidRPr="00436B13">
        <w:rPr>
          <w:rFonts w:asciiTheme="minorHAnsi" w:eastAsia="Times New Roman" w:hAnsiTheme="minorHAnsi" w:cstheme="minorHAnsi"/>
          <w:color w:val="FF0000"/>
          <w:szCs w:val="24"/>
          <w:u w:val="single"/>
        </w:rPr>
        <w:t>UNM</w:t>
      </w:r>
      <w:r w:rsidR="00436B13">
        <w:rPr>
          <w:rFonts w:asciiTheme="minorHAnsi" w:eastAsia="Times New Roman" w:hAnsiTheme="minorHAnsi" w:cstheme="minorHAnsi"/>
          <w:color w:val="FF0000"/>
          <w:szCs w:val="24"/>
          <w:u w:val="single"/>
        </w:rPr>
        <w:t xml:space="preserve"> faculty, staff, or student</w:t>
      </w:r>
      <w:r w:rsidR="00A87ABD">
        <w:rPr>
          <w:rFonts w:asciiTheme="minorHAnsi" w:eastAsia="Times New Roman" w:hAnsiTheme="minorHAnsi" w:cstheme="minorHAnsi"/>
          <w:color w:val="FF0000"/>
          <w:szCs w:val="24"/>
          <w:u w:val="single"/>
        </w:rPr>
        <w:t>s,</w:t>
      </w:r>
      <w:r w:rsidR="00436B13">
        <w:rPr>
          <w:rFonts w:asciiTheme="minorHAnsi" w:eastAsia="Times New Roman" w:hAnsiTheme="minorHAnsi" w:cstheme="minorHAnsi"/>
          <w:color w:val="FF0000"/>
          <w:szCs w:val="24"/>
          <w:u w:val="single"/>
        </w:rPr>
        <w:t xml:space="preserve"> </w:t>
      </w:r>
      <w:r w:rsidR="00C44702">
        <w:rPr>
          <w:rFonts w:asciiTheme="minorHAnsi" w:eastAsia="Times New Roman" w:hAnsiTheme="minorHAnsi" w:cstheme="minorHAnsi"/>
          <w:color w:val="FF0000"/>
          <w:szCs w:val="24"/>
          <w:u w:val="single"/>
        </w:rPr>
        <w:t>UNM d</w:t>
      </w:r>
      <w:r w:rsidR="00436B13" w:rsidRPr="00436B13">
        <w:rPr>
          <w:rFonts w:asciiTheme="minorHAnsi" w:eastAsia="Times New Roman" w:hAnsiTheme="minorHAnsi" w:cstheme="minorHAnsi"/>
          <w:color w:val="FF0000"/>
          <w:szCs w:val="24"/>
          <w:u w:val="single"/>
        </w:rPr>
        <w:t>iscipline polic</w:t>
      </w:r>
      <w:r w:rsidR="00A87ABD">
        <w:rPr>
          <w:rFonts w:asciiTheme="minorHAnsi" w:eastAsia="Times New Roman" w:hAnsiTheme="minorHAnsi" w:cstheme="minorHAnsi"/>
          <w:color w:val="FF0000"/>
          <w:szCs w:val="24"/>
          <w:u w:val="single"/>
        </w:rPr>
        <w:t>ies must be followed</w:t>
      </w:r>
      <w:r w:rsidR="00436B13" w:rsidRPr="00436B13">
        <w:rPr>
          <w:rFonts w:asciiTheme="minorHAnsi" w:eastAsia="Times New Roman" w:hAnsiTheme="minorHAnsi" w:cstheme="minorHAnsi"/>
          <w:color w:val="FF0000"/>
          <w:szCs w:val="24"/>
          <w:u w:val="single"/>
        </w:rPr>
        <w:t xml:space="preserve">.  </w:t>
      </w:r>
      <w:bookmarkEnd w:id="13"/>
    </w:p>
    <w:p w14:paraId="53E58FC2" w14:textId="22404A6A" w:rsidR="00864C25" w:rsidRPr="003C0735" w:rsidRDefault="00436B13" w:rsidP="00864C25">
      <w:pPr>
        <w:spacing w:before="100" w:beforeAutospacing="1" w:after="100" w:afterAutospacing="1" w:line="240" w:lineRule="auto"/>
        <w:rPr>
          <w:rFonts w:asciiTheme="minorHAnsi" w:eastAsia="Times New Roman" w:hAnsiTheme="minorHAnsi" w:cstheme="minorHAnsi"/>
          <w:szCs w:val="24"/>
        </w:rPr>
      </w:pPr>
      <w:r>
        <w:rPr>
          <w:rFonts w:asciiTheme="minorHAnsi" w:eastAsia="Times New Roman" w:hAnsiTheme="minorHAnsi" w:cstheme="minorHAnsi"/>
          <w:b/>
          <w:bCs/>
          <w:szCs w:val="24"/>
        </w:rPr>
        <w:t>7</w:t>
      </w:r>
      <w:r w:rsidR="00864C25" w:rsidRPr="00864C25">
        <w:rPr>
          <w:rFonts w:asciiTheme="minorHAnsi" w:eastAsia="Times New Roman" w:hAnsiTheme="minorHAnsi" w:cstheme="minorHAnsi"/>
          <w:b/>
          <w:bCs/>
          <w:szCs w:val="24"/>
        </w:rPr>
        <w:t>.</w:t>
      </w:r>
      <w:r w:rsidR="00C74BA9">
        <w:rPr>
          <w:rFonts w:asciiTheme="minorHAnsi" w:eastAsia="Times New Roman" w:hAnsiTheme="minorHAnsi" w:cstheme="minorHAnsi"/>
          <w:b/>
          <w:bCs/>
          <w:szCs w:val="24"/>
        </w:rPr>
        <w:t>6</w:t>
      </w:r>
      <w:r w:rsidR="00864C25" w:rsidRPr="00864C25">
        <w:rPr>
          <w:rFonts w:asciiTheme="minorHAnsi" w:eastAsia="Times New Roman" w:hAnsiTheme="minorHAnsi" w:cstheme="minorHAnsi"/>
          <w:b/>
          <w:bCs/>
          <w:szCs w:val="24"/>
        </w:rPr>
        <w:t> Notification of Research Sponsors</w:t>
      </w:r>
    </w:p>
    <w:p w14:paraId="28C8D5A7" w14:textId="38DACEBB" w:rsidR="00864C25" w:rsidRPr="00C74BA9" w:rsidRDefault="00864C25" w:rsidP="00864C25">
      <w:pPr>
        <w:spacing w:before="100" w:beforeAutospacing="1" w:after="100" w:afterAutospacing="1" w:line="240" w:lineRule="auto"/>
        <w:rPr>
          <w:rFonts w:asciiTheme="minorHAnsi" w:eastAsia="Times New Roman" w:hAnsiTheme="minorHAnsi" w:cstheme="minorHAnsi"/>
          <w:strike/>
          <w:sz w:val="20"/>
          <w:szCs w:val="20"/>
        </w:rPr>
      </w:pPr>
      <w:r w:rsidRPr="003C0735">
        <w:rPr>
          <w:rFonts w:asciiTheme="minorHAnsi" w:eastAsia="Times New Roman" w:hAnsiTheme="minorHAnsi" w:cstheme="minorHAnsi"/>
          <w:szCs w:val="24"/>
        </w:rPr>
        <w:lastRenderedPageBreak/>
        <w:t xml:space="preserve">If an investigator's noncompliance with this </w:t>
      </w:r>
      <w:r w:rsidR="00007838">
        <w:rPr>
          <w:rFonts w:asciiTheme="minorHAnsi" w:eastAsia="Times New Roman" w:hAnsiTheme="minorHAnsi" w:cstheme="minorHAnsi"/>
          <w:szCs w:val="24"/>
        </w:rPr>
        <w:t>P</w:t>
      </w:r>
      <w:r w:rsidRPr="003C0735">
        <w:rPr>
          <w:rFonts w:asciiTheme="minorHAnsi" w:eastAsia="Times New Roman" w:hAnsiTheme="minorHAnsi" w:cstheme="minorHAnsi"/>
          <w:szCs w:val="24"/>
        </w:rPr>
        <w:t>olicy may have biased the design, conduct</w:t>
      </w:r>
      <w:r w:rsidR="00C1123C">
        <w:rPr>
          <w:rFonts w:asciiTheme="minorHAnsi" w:eastAsia="Times New Roman" w:hAnsiTheme="minorHAnsi" w:cstheme="minorHAnsi"/>
          <w:szCs w:val="24"/>
        </w:rPr>
        <w:t>,</w:t>
      </w:r>
      <w:r w:rsidRPr="003C0735">
        <w:rPr>
          <w:rFonts w:asciiTheme="minorHAnsi" w:eastAsia="Times New Roman" w:hAnsiTheme="minorHAnsi" w:cstheme="minorHAnsi"/>
          <w:szCs w:val="24"/>
        </w:rPr>
        <w:t xml:space="preserve"> or reporting of the UNM research, UNM will promptly notify the funding agency. Research sponsors may impose additional restrictions, including suspension of funding. </w:t>
      </w:r>
      <w:r w:rsidRPr="00C74BA9">
        <w:rPr>
          <w:rFonts w:asciiTheme="minorHAnsi" w:eastAsia="Times New Roman" w:hAnsiTheme="minorHAnsi" w:cstheme="minorHAnsi"/>
          <w:strike/>
          <w:sz w:val="20"/>
          <w:szCs w:val="20"/>
        </w:rPr>
        <w:t>For example, if clinical research funded by the Public Health Service on the safety or efficacy of a drug, medical device or treatment was designed, conducted</w:t>
      </w:r>
      <w:r w:rsidR="00C1123C" w:rsidRPr="00C74BA9">
        <w:rPr>
          <w:rFonts w:asciiTheme="minorHAnsi" w:eastAsia="Times New Roman" w:hAnsiTheme="minorHAnsi" w:cstheme="minorHAnsi"/>
          <w:strike/>
          <w:sz w:val="20"/>
          <w:szCs w:val="20"/>
        </w:rPr>
        <w:t>,</w:t>
      </w:r>
      <w:r w:rsidRPr="00C74BA9">
        <w:rPr>
          <w:rFonts w:asciiTheme="minorHAnsi" w:eastAsia="Times New Roman" w:hAnsiTheme="minorHAnsi" w:cstheme="minorHAnsi"/>
          <w:strike/>
          <w:sz w:val="20"/>
          <w:szCs w:val="20"/>
        </w:rPr>
        <w:t xml:space="preserve"> or reported by an investigator with an undisclosed or unmanaged conflict of interest, the investigator will be required to disclose the conflict in each public presentation of the research results.</w:t>
      </w:r>
    </w:p>
    <w:p w14:paraId="3BB928C8" w14:textId="77777777" w:rsidR="00864C25" w:rsidRPr="003C0735" w:rsidRDefault="00864C25" w:rsidP="00864C25">
      <w:pPr>
        <w:spacing w:before="100" w:beforeAutospacing="1" w:after="100" w:afterAutospacing="1" w:line="240" w:lineRule="auto"/>
        <w:rPr>
          <w:rFonts w:asciiTheme="minorHAnsi" w:eastAsia="Times New Roman" w:hAnsiTheme="minorHAnsi" w:cstheme="minorHAnsi"/>
          <w:strike/>
          <w:sz w:val="20"/>
          <w:szCs w:val="20"/>
        </w:rPr>
      </w:pPr>
      <w:r w:rsidRPr="00864C25">
        <w:rPr>
          <w:rFonts w:asciiTheme="minorHAnsi" w:eastAsia="Times New Roman" w:hAnsiTheme="minorHAnsi" w:cstheme="minorHAnsi"/>
          <w:b/>
          <w:bCs/>
          <w:strike/>
          <w:sz w:val="20"/>
          <w:szCs w:val="20"/>
        </w:rPr>
        <w:t>X. EFFECTIVE DATE</w:t>
      </w:r>
    </w:p>
    <w:p w14:paraId="495E5493" w14:textId="77777777" w:rsidR="001E5519" w:rsidRDefault="00864C25" w:rsidP="00864C25">
      <w:pPr>
        <w:pStyle w:val="NormalWeb"/>
        <w:rPr>
          <w:rFonts w:asciiTheme="minorHAnsi" w:hAnsiTheme="minorHAnsi" w:cstheme="minorHAnsi"/>
          <w:sz w:val="20"/>
          <w:szCs w:val="20"/>
        </w:rPr>
      </w:pPr>
      <w:r w:rsidRPr="003C0735">
        <w:rPr>
          <w:rFonts w:asciiTheme="minorHAnsi" w:hAnsiTheme="minorHAnsi" w:cstheme="minorHAnsi"/>
          <w:strike/>
          <w:sz w:val="20"/>
          <w:szCs w:val="20"/>
        </w:rPr>
        <w:t>This policy will become effective three months after approval by the UNM Board of Regents</w:t>
      </w:r>
      <w:r w:rsidRPr="003C0735">
        <w:rPr>
          <w:rFonts w:asciiTheme="minorHAnsi" w:hAnsiTheme="minorHAnsi" w:cstheme="minorHAnsi"/>
          <w:sz w:val="20"/>
          <w:szCs w:val="20"/>
        </w:rPr>
        <w:t>.</w:t>
      </w:r>
    </w:p>
    <w:p w14:paraId="761F4A6D" w14:textId="77777777" w:rsidR="00831744" w:rsidRPr="00864C25" w:rsidRDefault="00831744" w:rsidP="00831744">
      <w:pPr>
        <w:spacing w:after="0" w:line="240" w:lineRule="auto"/>
        <w:rPr>
          <w:rFonts w:asciiTheme="minorHAnsi" w:hAnsiTheme="minorHAnsi" w:cstheme="minorHAnsi"/>
          <w:szCs w:val="24"/>
        </w:rPr>
      </w:pPr>
    </w:p>
    <w:tbl>
      <w:tblPr>
        <w:tblStyle w:val="TableGrid"/>
        <w:tblW w:w="0" w:type="auto"/>
        <w:tblLook w:val="04A0" w:firstRow="1" w:lastRow="0" w:firstColumn="1" w:lastColumn="0" w:noHBand="0" w:noVBand="1"/>
      </w:tblPr>
      <w:tblGrid>
        <w:gridCol w:w="9360"/>
      </w:tblGrid>
      <w:tr w:rsidR="00831744" w:rsidRPr="00864C25" w14:paraId="5BFB185C" w14:textId="77777777" w:rsidTr="001620F2">
        <w:tc>
          <w:tcPr>
            <w:tcW w:w="9360" w:type="dxa"/>
            <w:tcBorders>
              <w:left w:val="nil"/>
              <w:right w:val="nil"/>
            </w:tcBorders>
          </w:tcPr>
          <w:p w14:paraId="29772CB6" w14:textId="77777777" w:rsidR="00831744" w:rsidRPr="00864C25" w:rsidRDefault="00831744" w:rsidP="001620F2">
            <w:pPr>
              <w:jc w:val="center"/>
              <w:rPr>
                <w:rFonts w:asciiTheme="minorHAnsi" w:hAnsiTheme="minorHAnsi" w:cstheme="minorHAnsi"/>
                <w:sz w:val="32"/>
                <w:szCs w:val="32"/>
              </w:rPr>
            </w:pPr>
            <w:r w:rsidRPr="00864C25">
              <w:rPr>
                <w:rFonts w:asciiTheme="minorHAnsi" w:hAnsiTheme="minorHAnsi" w:cstheme="minorHAnsi"/>
                <w:sz w:val="32"/>
                <w:szCs w:val="32"/>
              </w:rPr>
              <w:t>DEFINITIONS</w:t>
            </w:r>
          </w:p>
        </w:tc>
      </w:tr>
    </w:tbl>
    <w:p w14:paraId="388C25A7" w14:textId="2072D294" w:rsidR="00831744" w:rsidRPr="00067306" w:rsidRDefault="00831744" w:rsidP="00831744">
      <w:pPr>
        <w:spacing w:before="100" w:beforeAutospacing="1" w:after="100" w:afterAutospacing="1" w:line="240" w:lineRule="auto"/>
        <w:rPr>
          <w:color w:val="FF0000"/>
          <w:u w:val="single"/>
        </w:rPr>
      </w:pPr>
      <w:r w:rsidRPr="00864C25">
        <w:rPr>
          <w:rFonts w:asciiTheme="minorHAnsi" w:eastAsia="Times New Roman" w:hAnsiTheme="minorHAnsi" w:cstheme="minorHAnsi"/>
          <w:b/>
          <w:bCs/>
          <w:szCs w:val="24"/>
        </w:rPr>
        <w:t>Conflict of Interest</w:t>
      </w:r>
      <w:r w:rsidR="00F11B91">
        <w:rPr>
          <w:rFonts w:asciiTheme="minorHAnsi" w:eastAsia="Times New Roman" w:hAnsiTheme="minorHAnsi" w:cstheme="minorHAnsi"/>
          <w:b/>
          <w:bCs/>
          <w:szCs w:val="24"/>
        </w:rPr>
        <w:t xml:space="preserve"> </w:t>
      </w:r>
      <w:r w:rsidR="00F11B91" w:rsidRPr="00487BB0">
        <w:rPr>
          <w:rFonts w:asciiTheme="minorHAnsi" w:eastAsia="Times New Roman" w:hAnsiTheme="minorHAnsi" w:cstheme="minorHAnsi"/>
          <w:b/>
          <w:bCs/>
          <w:color w:val="FF0000"/>
          <w:szCs w:val="24"/>
          <w:u w:val="single"/>
        </w:rPr>
        <w:t>(COI)</w:t>
      </w:r>
      <w:r w:rsidRPr="00487BB0">
        <w:rPr>
          <w:rFonts w:asciiTheme="minorHAnsi" w:eastAsia="Times New Roman" w:hAnsiTheme="minorHAnsi" w:cstheme="minorHAnsi"/>
          <w:b/>
          <w:bCs/>
          <w:color w:val="FF0000"/>
          <w:szCs w:val="24"/>
        </w:rPr>
        <w:t xml:space="preserve"> </w:t>
      </w:r>
      <w:r>
        <w:rPr>
          <w:rFonts w:asciiTheme="minorHAnsi" w:eastAsia="Times New Roman" w:hAnsiTheme="minorHAnsi" w:cstheme="minorHAnsi"/>
          <w:szCs w:val="24"/>
        </w:rPr>
        <w:t>is</w:t>
      </w:r>
      <w:r w:rsidRPr="003C0735">
        <w:rPr>
          <w:rFonts w:asciiTheme="minorHAnsi" w:eastAsia="Times New Roman" w:hAnsiTheme="minorHAnsi" w:cstheme="minorHAnsi"/>
          <w:szCs w:val="24"/>
        </w:rPr>
        <w:t xml:space="preserve"> </w:t>
      </w:r>
      <w:r w:rsidRPr="00EC41A0">
        <w:rPr>
          <w:rFonts w:asciiTheme="minorHAnsi" w:eastAsia="Times New Roman" w:hAnsiTheme="minorHAnsi" w:cstheme="minorHAnsi"/>
          <w:strike/>
          <w:sz w:val="20"/>
          <w:szCs w:val="20"/>
        </w:rPr>
        <w:t>means</w:t>
      </w:r>
      <w:r>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a situation associated with an investigator's participation in UNM research where it reasonably appears, on an actual or potential basis, that</w:t>
      </w:r>
      <w:r w:rsidR="005C0971">
        <w:rPr>
          <w:rFonts w:asciiTheme="minorHAnsi" w:eastAsia="Times New Roman" w:hAnsiTheme="minorHAnsi" w:cstheme="minorHAnsi"/>
          <w:szCs w:val="24"/>
        </w:rPr>
        <w:t xml:space="preserve"> </w:t>
      </w:r>
      <w:r w:rsidR="005C0971" w:rsidRPr="00067306">
        <w:rPr>
          <w:color w:val="FF0000"/>
          <w:u w:val="single"/>
        </w:rPr>
        <w:t>the following circumstances may occur</w:t>
      </w:r>
      <w:r w:rsidRPr="00067306">
        <w:rPr>
          <w:color w:val="FF0000"/>
          <w:u w:val="single"/>
        </w:rPr>
        <w:t>:</w:t>
      </w:r>
    </w:p>
    <w:p w14:paraId="738D5301" w14:textId="1797CE07" w:rsidR="00831744" w:rsidRPr="0070052D" w:rsidRDefault="00831744" w:rsidP="00CD4282">
      <w:pPr>
        <w:spacing w:before="100" w:beforeAutospacing="1" w:after="100" w:afterAutospacing="1" w:line="240" w:lineRule="auto"/>
        <w:ind w:left="720"/>
        <w:rPr>
          <w:rFonts w:asciiTheme="minorHAnsi" w:eastAsia="Times New Roman" w:hAnsiTheme="minorHAnsi" w:cstheme="minorHAnsi"/>
          <w:strike/>
          <w:sz w:val="20"/>
          <w:szCs w:val="20"/>
        </w:rPr>
      </w:pPr>
      <w:r w:rsidRPr="003C0735">
        <w:rPr>
          <w:rFonts w:asciiTheme="minorHAnsi" w:eastAsia="Times New Roman" w:hAnsiTheme="minorHAnsi" w:cstheme="minorHAnsi"/>
          <w:szCs w:val="24"/>
        </w:rPr>
        <w:t xml:space="preserve">a) </w:t>
      </w:r>
      <w:r w:rsidR="0070052D" w:rsidRPr="00CD4282">
        <w:rPr>
          <w:rFonts w:asciiTheme="minorHAnsi" w:eastAsia="Times New Roman" w:hAnsiTheme="minorHAnsi" w:cstheme="minorHAnsi"/>
          <w:b/>
          <w:bCs/>
          <w:szCs w:val="24"/>
        </w:rPr>
        <w:t>Financial COI</w:t>
      </w:r>
      <w:r w:rsidR="0070052D">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The investigator </w:t>
      </w:r>
      <w:r w:rsidRPr="00A14F0F">
        <w:rPr>
          <w:color w:val="FF0000"/>
          <w:u w:val="single"/>
        </w:rPr>
        <w:t xml:space="preserve">or </w:t>
      </w:r>
      <w:r>
        <w:rPr>
          <w:color w:val="FF0000"/>
          <w:u w:val="single"/>
        </w:rPr>
        <w:t>the investigator’s</w:t>
      </w:r>
      <w:r w:rsidRPr="00A14F0F">
        <w:rPr>
          <w:color w:val="FF0000"/>
          <w:u w:val="single"/>
        </w:rPr>
        <w:t xml:space="preserve"> spouse</w:t>
      </w:r>
      <w:r w:rsidR="009F1E12">
        <w:rPr>
          <w:color w:val="FF0000"/>
          <w:u w:val="single"/>
        </w:rPr>
        <w:t xml:space="preserve">, </w:t>
      </w:r>
      <w:r w:rsidR="009F1E12" w:rsidRPr="005C0971">
        <w:rPr>
          <w:color w:val="EE0000"/>
          <w:u w:val="single"/>
        </w:rPr>
        <w:t>partner,</w:t>
      </w:r>
      <w:r w:rsidRPr="005C0971">
        <w:rPr>
          <w:color w:val="EE0000"/>
          <w:u w:val="single"/>
        </w:rPr>
        <w:t xml:space="preserve"> o</w:t>
      </w:r>
      <w:r w:rsidRPr="00A14F0F">
        <w:rPr>
          <w:color w:val="FF0000"/>
          <w:u w:val="single"/>
        </w:rPr>
        <w:t>r dependent children,</w:t>
      </w:r>
      <w:r>
        <w:rPr>
          <w:color w:val="FF0000"/>
          <w:u w:val="single"/>
        </w:rPr>
        <w:t xml:space="preserve"> has a</w:t>
      </w:r>
      <w:r w:rsidRPr="00A14F0F">
        <w:rPr>
          <w:color w:val="FF0000"/>
          <w:u w:val="single"/>
        </w:rPr>
        <w:t xml:space="preserve"> </w:t>
      </w:r>
      <w:r w:rsidRPr="003C0735">
        <w:rPr>
          <w:rFonts w:asciiTheme="minorHAnsi" w:eastAsia="Times New Roman" w:hAnsiTheme="minorHAnsi" w:cstheme="minorHAnsi"/>
          <w:szCs w:val="24"/>
        </w:rPr>
        <w:t>significant financial interes</w:t>
      </w:r>
      <w:r>
        <w:rPr>
          <w:rFonts w:asciiTheme="minorHAnsi" w:eastAsia="Times New Roman" w:hAnsiTheme="minorHAnsi" w:cstheme="minorHAnsi"/>
          <w:szCs w:val="24"/>
        </w:rPr>
        <w:t xml:space="preserve">t </w:t>
      </w:r>
      <w:r w:rsidRPr="00A14F0F">
        <w:rPr>
          <w:color w:val="FF0000"/>
          <w:u w:val="single"/>
        </w:rPr>
        <w:t>or financial relationship</w:t>
      </w:r>
      <w:r>
        <w:rPr>
          <w:color w:val="FF0000"/>
          <w:u w:val="single"/>
        </w:rPr>
        <w:t xml:space="preserve"> that</w:t>
      </w:r>
      <w:r w:rsidRPr="00A14F0F">
        <w:rPr>
          <w:color w:val="FF0000"/>
          <w:u w:val="single"/>
        </w:rPr>
        <w:t xml:space="preserve"> </w:t>
      </w:r>
      <w:r w:rsidRPr="003C0735">
        <w:rPr>
          <w:rFonts w:asciiTheme="minorHAnsi" w:eastAsia="Times New Roman" w:hAnsiTheme="minorHAnsi" w:cstheme="minorHAnsi"/>
          <w:szCs w:val="24"/>
        </w:rPr>
        <w:t>could directly and significantly affect the design, conduct</w:t>
      </w:r>
      <w:r>
        <w:rPr>
          <w:rFonts w:asciiTheme="minorHAnsi" w:eastAsia="Times New Roman" w:hAnsiTheme="minorHAnsi" w:cstheme="minorHAnsi"/>
          <w:szCs w:val="24"/>
        </w:rPr>
        <w:t>,</w:t>
      </w:r>
      <w:r w:rsidRPr="003C0735">
        <w:rPr>
          <w:rFonts w:asciiTheme="minorHAnsi" w:eastAsia="Times New Roman" w:hAnsiTheme="minorHAnsi" w:cstheme="minorHAnsi"/>
          <w:szCs w:val="24"/>
        </w:rPr>
        <w:t xml:space="preserve"> or reporting of UNM research </w:t>
      </w:r>
      <w:r w:rsidR="005C0971" w:rsidRPr="005C0971">
        <w:rPr>
          <w:rFonts w:asciiTheme="minorHAnsi" w:eastAsia="Times New Roman" w:hAnsiTheme="minorHAnsi" w:cstheme="minorHAnsi"/>
          <w:szCs w:val="24"/>
          <w:u w:val="single"/>
        </w:rPr>
        <w:t xml:space="preserve">activity </w:t>
      </w:r>
      <w:r w:rsidRPr="005C0971">
        <w:rPr>
          <w:rFonts w:asciiTheme="minorHAnsi" w:eastAsia="Times New Roman" w:hAnsiTheme="minorHAnsi" w:cstheme="minorHAnsi"/>
          <w:strike/>
          <w:sz w:val="20"/>
          <w:szCs w:val="20"/>
        </w:rPr>
        <w:t>activities</w:t>
      </w:r>
      <w:r w:rsidRPr="003C0735">
        <w:rPr>
          <w:rFonts w:asciiTheme="minorHAnsi" w:eastAsia="Times New Roman" w:hAnsiTheme="minorHAnsi" w:cstheme="minorHAnsi"/>
          <w:szCs w:val="24"/>
        </w:rPr>
        <w:t>; or </w:t>
      </w:r>
      <w:r w:rsidRPr="003C0735">
        <w:rPr>
          <w:rFonts w:asciiTheme="minorHAnsi" w:eastAsia="Times New Roman" w:hAnsiTheme="minorHAnsi" w:cstheme="minorHAnsi"/>
          <w:szCs w:val="24"/>
        </w:rPr>
        <w:br/>
        <w:t xml:space="preserve">b) </w:t>
      </w:r>
      <w:r w:rsidR="0070052D" w:rsidRPr="00CD4282">
        <w:rPr>
          <w:rFonts w:asciiTheme="minorHAnsi" w:eastAsia="Times New Roman" w:hAnsiTheme="minorHAnsi" w:cstheme="minorHAnsi"/>
          <w:b/>
          <w:bCs/>
          <w:szCs w:val="24"/>
        </w:rPr>
        <w:t>Conflict of Commitment (COC)</w:t>
      </w:r>
      <w:r w:rsidR="0070052D">
        <w:rPr>
          <w:rFonts w:asciiTheme="minorHAnsi" w:eastAsia="Times New Roman" w:hAnsiTheme="minorHAnsi" w:cstheme="minorHAnsi"/>
          <w:szCs w:val="24"/>
        </w:rPr>
        <w:t xml:space="preserve">: </w:t>
      </w:r>
      <w:r w:rsidR="0070052D">
        <w:rPr>
          <w:color w:val="FF0000"/>
          <w:u w:val="single"/>
        </w:rPr>
        <w:t>a</w:t>
      </w:r>
      <w:r w:rsidR="0070052D" w:rsidRPr="008D40B2">
        <w:rPr>
          <w:color w:val="FF0000"/>
          <w:u w:val="single"/>
        </w:rPr>
        <w:t xml:space="preserve"> situation where an individual engages in outside </w:t>
      </w:r>
      <w:r w:rsidR="0070052D">
        <w:rPr>
          <w:color w:val="FF0000"/>
          <w:u w:val="single"/>
        </w:rPr>
        <w:t xml:space="preserve">research </w:t>
      </w:r>
      <w:r w:rsidR="0070052D" w:rsidRPr="008D40B2">
        <w:rPr>
          <w:color w:val="FF0000"/>
          <w:u w:val="single"/>
        </w:rPr>
        <w:t>activities, either paid or unpaid, that interferes with or is similar to the individual’s professional obligation and commitment to UNM.</w:t>
      </w:r>
      <w:r w:rsidR="0070052D">
        <w:rPr>
          <w:color w:val="FF0000"/>
          <w:u w:val="single"/>
        </w:rPr>
        <w:t xml:space="preserve">  </w:t>
      </w:r>
      <w:r w:rsidRPr="0070052D">
        <w:rPr>
          <w:rFonts w:asciiTheme="minorHAnsi" w:eastAsia="Times New Roman" w:hAnsiTheme="minorHAnsi" w:cstheme="minorHAnsi"/>
          <w:strike/>
          <w:sz w:val="20"/>
          <w:szCs w:val="20"/>
        </w:rPr>
        <w:t xml:space="preserve">The investigator's situation could directly and significantly compromise </w:t>
      </w:r>
      <w:r w:rsidRPr="0070052D">
        <w:rPr>
          <w:rFonts w:asciiTheme="minorHAnsi" w:eastAsia="Times New Roman" w:hAnsiTheme="minorHAnsi" w:cstheme="minorHAnsi"/>
          <w:strike/>
          <w:color w:val="FF0000"/>
          <w:sz w:val="20"/>
          <w:szCs w:val="20"/>
          <w:u w:val="single"/>
        </w:rPr>
        <w:t>their</w:t>
      </w:r>
      <w:r w:rsidRPr="0070052D">
        <w:rPr>
          <w:rFonts w:asciiTheme="minorHAnsi" w:eastAsia="Times New Roman" w:hAnsiTheme="minorHAnsi" w:cstheme="minorHAnsi"/>
          <w:strike/>
          <w:sz w:val="20"/>
          <w:szCs w:val="20"/>
        </w:rPr>
        <w:t xml:space="preserve"> his or her professional commitments or allegiance to UNM.</w:t>
      </w:r>
    </w:p>
    <w:p w14:paraId="0FB63751" w14:textId="35C79439" w:rsidR="00831744" w:rsidRPr="003C0735" w:rsidRDefault="00831744" w:rsidP="00831744">
      <w:pPr>
        <w:spacing w:before="100" w:beforeAutospacing="1" w:after="100" w:afterAutospacing="1" w:line="240" w:lineRule="auto"/>
        <w:rPr>
          <w:rFonts w:asciiTheme="minorHAnsi" w:eastAsia="Times New Roman" w:hAnsiTheme="minorHAnsi" w:cstheme="minorHAnsi"/>
          <w:szCs w:val="24"/>
        </w:rPr>
      </w:pPr>
      <w:r w:rsidRPr="003C0735">
        <w:rPr>
          <w:rFonts w:asciiTheme="minorHAnsi" w:eastAsia="Times New Roman" w:hAnsiTheme="minorHAnsi" w:cstheme="minorHAnsi"/>
          <w:szCs w:val="24"/>
        </w:rPr>
        <w:t>Examples of the types of situations that may come within this definition include</w:t>
      </w:r>
      <w:r>
        <w:rPr>
          <w:rFonts w:asciiTheme="minorHAnsi" w:eastAsia="Times New Roman" w:hAnsiTheme="minorHAnsi" w:cstheme="minorHAnsi"/>
          <w:szCs w:val="24"/>
        </w:rPr>
        <w:t xml:space="preserve"> </w:t>
      </w:r>
      <w:r w:rsidRPr="00EB3949">
        <w:rPr>
          <w:rFonts w:asciiTheme="minorHAnsi" w:eastAsia="Times New Roman" w:hAnsiTheme="minorHAnsi" w:cstheme="minorHAnsi"/>
          <w:color w:val="FF0000"/>
          <w:szCs w:val="24"/>
          <w:u w:val="single"/>
        </w:rPr>
        <w:t>but</w:t>
      </w:r>
      <w:r>
        <w:rPr>
          <w:rFonts w:asciiTheme="minorHAnsi" w:eastAsia="Times New Roman" w:hAnsiTheme="minorHAnsi" w:cstheme="minorHAnsi"/>
          <w:color w:val="FF0000"/>
          <w:szCs w:val="24"/>
          <w:u w:val="single"/>
        </w:rPr>
        <w:t xml:space="preserve"> are not limited to</w:t>
      </w:r>
      <w:r w:rsidRPr="003C0735">
        <w:rPr>
          <w:rFonts w:asciiTheme="minorHAnsi" w:eastAsia="Times New Roman" w:hAnsiTheme="minorHAnsi" w:cstheme="minorHAnsi"/>
          <w:szCs w:val="24"/>
        </w:rPr>
        <w:t>:</w:t>
      </w:r>
    </w:p>
    <w:p w14:paraId="5C74CBE8" w14:textId="77777777" w:rsidR="00831744" w:rsidRDefault="00831744" w:rsidP="00831744">
      <w:pPr>
        <w:spacing w:before="100" w:beforeAutospacing="1" w:after="100" w:afterAutospacing="1" w:line="240" w:lineRule="auto"/>
        <w:ind w:left="450"/>
        <w:rPr>
          <w:rFonts w:asciiTheme="minorHAnsi" w:eastAsia="Times New Roman" w:hAnsiTheme="minorHAnsi" w:cstheme="minorHAnsi"/>
          <w:szCs w:val="24"/>
        </w:rPr>
      </w:pPr>
      <w:r w:rsidRPr="003C0735">
        <w:rPr>
          <w:rFonts w:asciiTheme="minorHAnsi" w:eastAsia="Times New Roman" w:hAnsiTheme="minorHAnsi" w:cstheme="minorHAnsi"/>
          <w:szCs w:val="24"/>
        </w:rPr>
        <w:t>a) Holding a direct or indirect interest in an outside entity that conducts business in an area closely related to the UNM research or serving as a director, officer, partner, trustee, manager, or employee in such an entity. </w:t>
      </w:r>
    </w:p>
    <w:p w14:paraId="07BF66F1" w14:textId="77777777" w:rsidR="00831744" w:rsidRDefault="00831744" w:rsidP="00831744">
      <w:pPr>
        <w:spacing w:before="100" w:beforeAutospacing="1" w:after="100" w:afterAutospacing="1" w:line="240" w:lineRule="auto"/>
        <w:ind w:left="450"/>
        <w:rPr>
          <w:rFonts w:asciiTheme="minorHAnsi" w:eastAsia="Times New Roman" w:hAnsiTheme="minorHAnsi" w:cstheme="minorHAnsi"/>
          <w:szCs w:val="24"/>
        </w:rPr>
      </w:pPr>
      <w:r w:rsidRPr="003C0735">
        <w:rPr>
          <w:rFonts w:asciiTheme="minorHAnsi" w:eastAsia="Times New Roman" w:hAnsiTheme="minorHAnsi" w:cstheme="minorHAnsi"/>
          <w:szCs w:val="24"/>
        </w:rPr>
        <w:t>b) Undertaking or steering UNM research to serve</w:t>
      </w:r>
      <w:r>
        <w:rPr>
          <w:rFonts w:asciiTheme="minorHAnsi" w:eastAsia="Times New Roman" w:hAnsiTheme="minorHAnsi" w:cstheme="minorHAnsi"/>
          <w:szCs w:val="24"/>
        </w:rPr>
        <w:t xml:space="preserve"> the research or other</w:t>
      </w:r>
      <w:r w:rsidRPr="003C0735">
        <w:rPr>
          <w:rFonts w:asciiTheme="minorHAnsi" w:eastAsia="Times New Roman" w:hAnsiTheme="minorHAnsi" w:cstheme="minorHAnsi"/>
          <w:szCs w:val="24"/>
        </w:rPr>
        <w:t xml:space="preserve"> needs of an outside entity, without approval of UNM </w:t>
      </w:r>
      <w:r w:rsidRPr="00896633">
        <w:rPr>
          <w:rFonts w:asciiTheme="minorHAnsi" w:eastAsia="Times New Roman" w:hAnsiTheme="minorHAnsi" w:cstheme="minorHAnsi"/>
          <w:strike/>
          <w:sz w:val="20"/>
          <w:szCs w:val="20"/>
        </w:rPr>
        <w:t>or</w:t>
      </w:r>
      <w:r w:rsidRPr="003C0735">
        <w:rPr>
          <w:rFonts w:asciiTheme="minorHAnsi" w:eastAsia="Times New Roman" w:hAnsiTheme="minorHAnsi" w:cstheme="minorHAnsi"/>
          <w:szCs w:val="24"/>
        </w:rPr>
        <w:t xml:space="preserve"> </w:t>
      </w:r>
      <w:r w:rsidRPr="00896633">
        <w:rPr>
          <w:rFonts w:asciiTheme="minorHAnsi" w:eastAsia="Times New Roman" w:hAnsiTheme="minorHAnsi" w:cstheme="minorHAnsi"/>
          <w:color w:val="FF0000"/>
          <w:szCs w:val="24"/>
          <w:u w:val="single"/>
        </w:rPr>
        <w:t>and</w:t>
      </w:r>
      <w:r>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the research sponsor. </w:t>
      </w:r>
    </w:p>
    <w:p w14:paraId="54DCCEFE" w14:textId="77777777" w:rsidR="00831744" w:rsidRDefault="00831744" w:rsidP="00831744">
      <w:pPr>
        <w:spacing w:before="100" w:beforeAutospacing="1" w:after="100" w:afterAutospacing="1" w:line="240" w:lineRule="auto"/>
        <w:ind w:left="450"/>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c) Directing potential research efforts away from UNM and toward the </w:t>
      </w:r>
      <w:proofErr w:type="gramStart"/>
      <w:r w:rsidRPr="003C0735">
        <w:rPr>
          <w:rFonts w:asciiTheme="minorHAnsi" w:eastAsia="Times New Roman" w:hAnsiTheme="minorHAnsi" w:cstheme="minorHAnsi"/>
          <w:szCs w:val="24"/>
        </w:rPr>
        <w:t>investigator's</w:t>
      </w:r>
      <w:proofErr w:type="gramEnd"/>
      <w:r w:rsidRPr="003C0735">
        <w:rPr>
          <w:rFonts w:asciiTheme="minorHAnsi" w:eastAsia="Times New Roman" w:hAnsiTheme="minorHAnsi" w:cstheme="minorHAnsi"/>
          <w:szCs w:val="24"/>
        </w:rPr>
        <w:t xml:space="preserve"> outside entity, or an outside entity in which the investigator has a financial interest. </w:t>
      </w:r>
    </w:p>
    <w:p w14:paraId="35FDBCE4" w14:textId="62B18117" w:rsidR="00831744" w:rsidRPr="00A80047" w:rsidRDefault="00831744" w:rsidP="00831744">
      <w:pPr>
        <w:spacing w:before="100" w:beforeAutospacing="1" w:after="100" w:afterAutospacing="1" w:line="240" w:lineRule="auto"/>
        <w:ind w:left="450"/>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d) Transmitting to an outside entity without </w:t>
      </w:r>
      <w:r w:rsidRPr="00896633">
        <w:rPr>
          <w:rFonts w:asciiTheme="minorHAnsi" w:eastAsia="Times New Roman" w:hAnsiTheme="minorHAnsi" w:cstheme="minorHAnsi"/>
          <w:color w:val="FF0000"/>
          <w:szCs w:val="24"/>
          <w:u w:val="single"/>
        </w:rPr>
        <w:t>UNM and</w:t>
      </w:r>
      <w:r>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the </w:t>
      </w:r>
      <w:r w:rsidRPr="005855AC">
        <w:rPr>
          <w:rFonts w:asciiTheme="minorHAnsi" w:eastAsia="Times New Roman" w:hAnsiTheme="minorHAnsi" w:cstheme="minorHAnsi"/>
          <w:color w:val="FF0000"/>
          <w:szCs w:val="24"/>
          <w:u w:val="single"/>
        </w:rPr>
        <w:t>research</w:t>
      </w:r>
      <w:r w:rsidRPr="003C0735">
        <w:rPr>
          <w:rFonts w:asciiTheme="minorHAnsi" w:eastAsia="Times New Roman" w:hAnsiTheme="minorHAnsi" w:cstheme="minorHAnsi"/>
          <w:szCs w:val="24"/>
        </w:rPr>
        <w:t xml:space="preserve"> sponsor's consent, or otherwise using for personal gain, sponsored work products, results, materials, records or information that are not generally made available. This does not necessarily preclude contracts between faculty start-ups and either UNM or </w:t>
      </w:r>
      <w:r w:rsidRPr="00E64692">
        <w:rPr>
          <w:rFonts w:asciiTheme="minorHAnsi" w:eastAsia="Times New Roman" w:hAnsiTheme="minorHAnsi" w:cstheme="minorHAnsi"/>
          <w:color w:val="FF0000"/>
          <w:szCs w:val="24"/>
          <w:u w:val="single"/>
        </w:rPr>
        <w:t>UNM Rainforest Innovations</w:t>
      </w:r>
      <w:r>
        <w:rPr>
          <w:rFonts w:asciiTheme="minorHAnsi" w:eastAsia="Times New Roman" w:hAnsiTheme="minorHAnsi" w:cstheme="minorHAnsi"/>
          <w:color w:val="FF0000"/>
          <w:szCs w:val="24"/>
          <w:u w:val="single"/>
        </w:rPr>
        <w:t xml:space="preserve"> (UNMRI)</w:t>
      </w:r>
      <w:r w:rsidRPr="00E64692">
        <w:rPr>
          <w:rFonts w:asciiTheme="minorHAnsi" w:eastAsia="Times New Roman" w:hAnsiTheme="minorHAnsi" w:cstheme="minorHAnsi"/>
          <w:color w:val="FF0000"/>
          <w:szCs w:val="24"/>
        </w:rPr>
        <w:t xml:space="preserve"> </w:t>
      </w:r>
      <w:r w:rsidRPr="00E64692">
        <w:rPr>
          <w:rFonts w:asciiTheme="minorHAnsi" w:eastAsia="Times New Roman" w:hAnsiTheme="minorHAnsi" w:cstheme="minorHAnsi"/>
          <w:strike/>
          <w:sz w:val="20"/>
          <w:szCs w:val="20"/>
        </w:rPr>
        <w:t>the Science &amp; Technology Corporation @ UNM</w:t>
      </w:r>
      <w:r w:rsidRPr="003C0735">
        <w:rPr>
          <w:rFonts w:asciiTheme="minorHAnsi" w:eastAsia="Times New Roman" w:hAnsiTheme="minorHAnsi" w:cstheme="minorHAnsi"/>
          <w:szCs w:val="24"/>
        </w:rPr>
        <w:t xml:space="preserve">, although these contracts may give rise to </w:t>
      </w:r>
      <w:r w:rsidR="00E204CB" w:rsidRPr="001F5DEE">
        <w:rPr>
          <w:rFonts w:asciiTheme="minorHAnsi" w:eastAsia="Times New Roman" w:hAnsiTheme="minorHAnsi" w:cstheme="minorHAnsi"/>
          <w:color w:val="FF0000"/>
          <w:szCs w:val="24"/>
          <w:u w:val="single"/>
        </w:rPr>
        <w:t>C</w:t>
      </w:r>
      <w:r w:rsidR="00E204CB">
        <w:rPr>
          <w:rFonts w:asciiTheme="minorHAnsi" w:eastAsia="Times New Roman" w:hAnsiTheme="minorHAnsi" w:cstheme="minorHAnsi"/>
          <w:color w:val="FF0000"/>
          <w:szCs w:val="24"/>
          <w:u w:val="single"/>
        </w:rPr>
        <w:t>OI</w:t>
      </w:r>
      <w:r>
        <w:rPr>
          <w:rFonts w:asciiTheme="minorHAnsi" w:eastAsia="Times New Roman" w:hAnsiTheme="minorHAnsi" w:cstheme="minorHAnsi"/>
          <w:szCs w:val="24"/>
        </w:rPr>
        <w:t xml:space="preserve"> </w:t>
      </w:r>
      <w:r w:rsidRPr="002D4B9E">
        <w:rPr>
          <w:rFonts w:asciiTheme="minorHAnsi" w:eastAsia="Times New Roman" w:hAnsiTheme="minorHAnsi" w:cstheme="minorHAnsi"/>
          <w:strike/>
          <w:sz w:val="20"/>
          <w:szCs w:val="20"/>
        </w:rPr>
        <w:t>conflict of interest</w:t>
      </w:r>
      <w:r w:rsidRPr="003C0735">
        <w:rPr>
          <w:rFonts w:asciiTheme="minorHAnsi" w:eastAsia="Times New Roman" w:hAnsiTheme="minorHAnsi" w:cstheme="minorHAnsi"/>
          <w:szCs w:val="24"/>
        </w:rPr>
        <w:t xml:space="preserve"> situations</w:t>
      </w:r>
      <w:r w:rsidRPr="00A80047">
        <w:rPr>
          <w:rFonts w:asciiTheme="minorHAnsi" w:eastAsia="Times New Roman" w:hAnsiTheme="minorHAnsi" w:cstheme="minorHAnsi"/>
          <w:szCs w:val="24"/>
        </w:rPr>
        <w:t>. </w:t>
      </w:r>
    </w:p>
    <w:p w14:paraId="62444FC4" w14:textId="77777777" w:rsidR="00831744" w:rsidRDefault="00831744" w:rsidP="00831744">
      <w:pPr>
        <w:spacing w:before="100" w:beforeAutospacing="1" w:after="100" w:afterAutospacing="1" w:line="240" w:lineRule="auto"/>
        <w:ind w:left="450"/>
        <w:rPr>
          <w:rFonts w:asciiTheme="minorHAnsi" w:eastAsia="Times New Roman" w:hAnsiTheme="minorHAnsi" w:cstheme="minorHAnsi"/>
          <w:szCs w:val="24"/>
        </w:rPr>
      </w:pPr>
      <w:r w:rsidRPr="003C0735">
        <w:rPr>
          <w:rFonts w:asciiTheme="minorHAnsi" w:eastAsia="Times New Roman" w:hAnsiTheme="minorHAnsi" w:cstheme="minorHAnsi"/>
          <w:szCs w:val="24"/>
        </w:rPr>
        <w:lastRenderedPageBreak/>
        <w:t xml:space="preserve">e) Using privileged information acquired in connection with the investigator's </w:t>
      </w:r>
      <w:r w:rsidRPr="00896633">
        <w:rPr>
          <w:rFonts w:asciiTheme="minorHAnsi" w:eastAsia="Times New Roman" w:hAnsiTheme="minorHAnsi" w:cstheme="minorHAnsi"/>
          <w:strike/>
          <w:sz w:val="20"/>
          <w:szCs w:val="20"/>
        </w:rPr>
        <w:t xml:space="preserve">sponsored </w:t>
      </w:r>
      <w:r w:rsidRPr="003C0735">
        <w:rPr>
          <w:rFonts w:asciiTheme="minorHAnsi" w:eastAsia="Times New Roman" w:hAnsiTheme="minorHAnsi" w:cstheme="minorHAnsi"/>
          <w:szCs w:val="24"/>
        </w:rPr>
        <w:t>UNM research activities for personal gain or for unauthorized purposes. Privileged information includes medical, personnel or security records of individuals, anticipated material requirements or price actions, possible new sites for government operations, and knowledge of forthcoming programs or selection of contractors or subcontractors in advance of official announcements. </w:t>
      </w:r>
    </w:p>
    <w:p w14:paraId="71B50358" w14:textId="77777777" w:rsidR="00831744" w:rsidRDefault="00831744" w:rsidP="00831744">
      <w:pPr>
        <w:spacing w:before="100" w:beforeAutospacing="1" w:after="100" w:afterAutospacing="1" w:line="240" w:lineRule="auto"/>
        <w:ind w:left="450"/>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f) Negotiating or influencing the negotiation of contracts related to the investigator's </w:t>
      </w:r>
      <w:r w:rsidRPr="00896633">
        <w:rPr>
          <w:rFonts w:asciiTheme="minorHAnsi" w:eastAsia="Times New Roman" w:hAnsiTheme="minorHAnsi" w:cstheme="minorHAnsi"/>
          <w:strike/>
          <w:sz w:val="20"/>
          <w:szCs w:val="20"/>
        </w:rPr>
        <w:t>sponsored</w:t>
      </w:r>
      <w:r w:rsidRPr="003C0735">
        <w:rPr>
          <w:rFonts w:asciiTheme="minorHAnsi" w:eastAsia="Times New Roman" w:hAnsiTheme="minorHAnsi" w:cstheme="minorHAnsi"/>
          <w:szCs w:val="24"/>
        </w:rPr>
        <w:t xml:space="preserve"> UNM research between UNM and outside entities with which the investigator has consulting, equity, or fiduciary relationships. </w:t>
      </w:r>
    </w:p>
    <w:p w14:paraId="484E2B73" w14:textId="77777777" w:rsidR="00831744" w:rsidRDefault="00831744" w:rsidP="00831744">
      <w:pPr>
        <w:spacing w:before="100" w:beforeAutospacing="1" w:after="100" w:afterAutospacing="1" w:line="240" w:lineRule="auto"/>
        <w:ind w:left="450"/>
        <w:rPr>
          <w:rFonts w:asciiTheme="minorHAnsi" w:eastAsia="Times New Roman" w:hAnsiTheme="minorHAnsi" w:cstheme="minorHAnsi"/>
          <w:szCs w:val="24"/>
        </w:rPr>
      </w:pPr>
      <w:r w:rsidRPr="003C0735">
        <w:rPr>
          <w:rFonts w:asciiTheme="minorHAnsi" w:eastAsia="Times New Roman" w:hAnsiTheme="minorHAnsi" w:cstheme="minorHAnsi"/>
          <w:szCs w:val="24"/>
        </w:rPr>
        <w:t>g) Accepting gratuities</w:t>
      </w:r>
      <w:r>
        <w:rPr>
          <w:rFonts w:asciiTheme="minorHAnsi" w:eastAsia="Times New Roman" w:hAnsiTheme="minorHAnsi" w:cstheme="minorHAnsi"/>
          <w:szCs w:val="24"/>
        </w:rPr>
        <w:t xml:space="preserve">, </w:t>
      </w:r>
      <w:r w:rsidRPr="00C23E43">
        <w:rPr>
          <w:rFonts w:asciiTheme="minorHAnsi" w:eastAsia="Times New Roman" w:hAnsiTheme="minorHAnsi" w:cstheme="minorHAnsi"/>
          <w:color w:val="FF0000"/>
          <w:szCs w:val="24"/>
          <w:u w:val="single"/>
        </w:rPr>
        <w:t>in-kind support</w:t>
      </w:r>
      <w:r>
        <w:rPr>
          <w:rFonts w:asciiTheme="minorHAnsi" w:eastAsia="Times New Roman" w:hAnsiTheme="minorHAnsi" w:cstheme="minorHAnsi"/>
          <w:color w:val="FF0000"/>
          <w:szCs w:val="24"/>
          <w:u w:val="single"/>
        </w:rPr>
        <w:t>,</w:t>
      </w:r>
      <w:r w:rsidRPr="003C0735">
        <w:rPr>
          <w:rFonts w:asciiTheme="minorHAnsi" w:eastAsia="Times New Roman" w:hAnsiTheme="minorHAnsi" w:cstheme="minorHAnsi"/>
          <w:szCs w:val="24"/>
        </w:rPr>
        <w:t xml:space="preserve"> or special favors from entities with which UNM does or may conduct business in connection with </w:t>
      </w:r>
      <w:r w:rsidRPr="00896633">
        <w:rPr>
          <w:rFonts w:asciiTheme="minorHAnsi" w:eastAsia="Times New Roman" w:hAnsiTheme="minorHAnsi" w:cstheme="minorHAnsi"/>
          <w:strike/>
          <w:sz w:val="20"/>
          <w:szCs w:val="20"/>
        </w:rPr>
        <w:t>sponsored</w:t>
      </w:r>
      <w:r w:rsidRPr="003C0735">
        <w:rPr>
          <w:rFonts w:asciiTheme="minorHAnsi" w:eastAsia="Times New Roman" w:hAnsiTheme="minorHAnsi" w:cstheme="minorHAnsi"/>
          <w:szCs w:val="24"/>
        </w:rPr>
        <w:t xml:space="preserve"> UNM research or extending gratuities or special favors to employees of the sponsor, under circumstances that reasonably might be interpreted as an attempt to influence the recipients in the conduct of their duties.</w:t>
      </w:r>
    </w:p>
    <w:p w14:paraId="79E5A494" w14:textId="77777777" w:rsidR="00831744" w:rsidRDefault="00831744" w:rsidP="00831744">
      <w:pPr>
        <w:spacing w:before="100" w:beforeAutospacing="1" w:after="100" w:afterAutospacing="1" w:line="240" w:lineRule="auto"/>
        <w:ind w:left="450"/>
        <w:rPr>
          <w:rFonts w:asciiTheme="minorHAnsi" w:eastAsia="Times New Roman" w:hAnsiTheme="minorHAnsi" w:cstheme="minorHAnsi"/>
          <w:color w:val="FF0000"/>
          <w:szCs w:val="24"/>
          <w:u w:val="single"/>
        </w:rPr>
      </w:pPr>
      <w:r w:rsidRPr="008D40B2">
        <w:rPr>
          <w:rFonts w:asciiTheme="minorHAnsi" w:eastAsia="Times New Roman" w:hAnsiTheme="minorHAnsi" w:cstheme="minorHAnsi"/>
          <w:color w:val="FF0000"/>
          <w:szCs w:val="24"/>
          <w:u w:val="single"/>
        </w:rPr>
        <w:t>h) Assignment of students or other supervisees into activities from which the employee intends to realize personal financial gain and/or that would compromise or interfere with the students’ primary educational and research duties</w:t>
      </w:r>
      <w:r>
        <w:rPr>
          <w:rFonts w:asciiTheme="minorHAnsi" w:eastAsia="Times New Roman" w:hAnsiTheme="minorHAnsi" w:cstheme="minorHAnsi"/>
          <w:color w:val="FF0000"/>
          <w:szCs w:val="24"/>
          <w:u w:val="single"/>
        </w:rPr>
        <w:t>; and</w:t>
      </w:r>
    </w:p>
    <w:p w14:paraId="79E7BEBE" w14:textId="77777777" w:rsidR="00831744" w:rsidRPr="003C0735" w:rsidRDefault="00831744" w:rsidP="00831744">
      <w:pPr>
        <w:spacing w:before="100" w:beforeAutospacing="1" w:after="100" w:afterAutospacing="1" w:line="240" w:lineRule="auto"/>
        <w:ind w:left="450"/>
        <w:rPr>
          <w:rFonts w:asciiTheme="minorHAnsi" w:eastAsia="Times New Roman" w:hAnsiTheme="minorHAnsi" w:cstheme="minorHAnsi"/>
          <w:szCs w:val="24"/>
        </w:rPr>
      </w:pPr>
      <w:proofErr w:type="spellStart"/>
      <w:r>
        <w:rPr>
          <w:rFonts w:asciiTheme="minorHAnsi" w:eastAsia="Times New Roman" w:hAnsiTheme="minorHAnsi" w:cstheme="minorHAnsi"/>
          <w:color w:val="FF0000"/>
          <w:szCs w:val="24"/>
          <w:u w:val="single"/>
        </w:rPr>
        <w:t>i</w:t>
      </w:r>
      <w:proofErr w:type="spellEnd"/>
      <w:r>
        <w:rPr>
          <w:rFonts w:asciiTheme="minorHAnsi" w:eastAsia="Times New Roman" w:hAnsiTheme="minorHAnsi" w:cstheme="minorHAnsi"/>
          <w:color w:val="FF0000"/>
          <w:szCs w:val="24"/>
          <w:u w:val="single"/>
        </w:rPr>
        <w:t>) Accepting an honorary faculty position at a foreign institution.</w:t>
      </w:r>
    </w:p>
    <w:p w14:paraId="4A8D7E54" w14:textId="77777777" w:rsidR="00831744" w:rsidRDefault="00831744" w:rsidP="00831744">
      <w:pPr>
        <w:spacing w:before="100" w:beforeAutospacing="1" w:after="100" w:afterAutospacing="1" w:line="240" w:lineRule="auto"/>
        <w:rPr>
          <w:rFonts w:asciiTheme="minorHAnsi" w:eastAsia="Times New Roman" w:hAnsiTheme="minorHAnsi" w:cstheme="minorHAnsi"/>
          <w:color w:val="FF0000"/>
          <w:szCs w:val="20"/>
          <w:u w:val="single"/>
        </w:rPr>
      </w:pPr>
      <w:r>
        <w:rPr>
          <w:rFonts w:asciiTheme="minorHAnsi" w:eastAsia="Times New Roman" w:hAnsiTheme="minorHAnsi" w:cstheme="minorHAnsi"/>
          <w:b/>
          <w:color w:val="FF0000"/>
          <w:szCs w:val="20"/>
          <w:u w:val="single"/>
        </w:rPr>
        <w:t xml:space="preserve">Conflict Management </w:t>
      </w:r>
      <w:r>
        <w:rPr>
          <w:rFonts w:asciiTheme="minorHAnsi" w:eastAsia="Times New Roman" w:hAnsiTheme="minorHAnsi" w:cstheme="minorHAnsi"/>
          <w:color w:val="FF0000"/>
          <w:szCs w:val="20"/>
          <w:u w:val="single"/>
        </w:rPr>
        <w:t>comprises measures taken to address the risk of bias or the appearance of bias, protect research subjects, and maintain public trust in UNM research and its personnel when there may be a real or perceived COI. If the conflict can be managed, the COI Management Plan should be set forth in writing.</w:t>
      </w:r>
    </w:p>
    <w:p w14:paraId="3134275F" w14:textId="448E1298" w:rsidR="00831744" w:rsidRPr="003C0735" w:rsidRDefault="00831744" w:rsidP="00831744">
      <w:pPr>
        <w:spacing w:before="100" w:beforeAutospacing="1" w:after="100" w:afterAutospacing="1" w:line="240" w:lineRule="auto"/>
        <w:rPr>
          <w:rFonts w:asciiTheme="minorHAnsi" w:eastAsia="Times New Roman" w:hAnsiTheme="minorHAnsi" w:cstheme="minorHAnsi"/>
          <w:szCs w:val="24"/>
        </w:rPr>
      </w:pPr>
      <w:r w:rsidRPr="00864C25">
        <w:rPr>
          <w:rFonts w:asciiTheme="minorHAnsi" w:eastAsia="Times New Roman" w:hAnsiTheme="minorHAnsi" w:cstheme="minorHAnsi"/>
          <w:b/>
          <w:bCs/>
          <w:szCs w:val="24"/>
        </w:rPr>
        <w:t>Investigator</w:t>
      </w:r>
      <w:r w:rsidRPr="003C0735">
        <w:rPr>
          <w:rFonts w:asciiTheme="minorHAnsi" w:eastAsia="Times New Roman" w:hAnsiTheme="minorHAnsi" w:cstheme="minorHAnsi"/>
          <w:szCs w:val="24"/>
        </w:rPr>
        <w:t xml:space="preserve"> means the principal investigator, the co-principal investigator and any other person (including faculty, staff and students) </w:t>
      </w:r>
      <w:r w:rsidRPr="00C23E43">
        <w:rPr>
          <w:rFonts w:asciiTheme="minorHAnsi" w:eastAsia="Times New Roman" w:hAnsiTheme="minorHAnsi" w:cstheme="minorHAnsi"/>
          <w:color w:val="FF0000"/>
          <w:szCs w:val="24"/>
          <w:u w:val="single"/>
        </w:rPr>
        <w:t>paid or unpaid</w:t>
      </w:r>
      <w:r w:rsidRPr="003C0735">
        <w:rPr>
          <w:rFonts w:asciiTheme="minorHAnsi" w:eastAsia="Times New Roman" w:hAnsiTheme="minorHAnsi" w:cstheme="minorHAnsi"/>
          <w:szCs w:val="24"/>
        </w:rPr>
        <w:t xml:space="preserve"> who is responsible for the design, conduct</w:t>
      </w:r>
      <w:r>
        <w:rPr>
          <w:rFonts w:asciiTheme="minorHAnsi" w:eastAsia="Times New Roman" w:hAnsiTheme="minorHAnsi" w:cstheme="minorHAnsi"/>
          <w:szCs w:val="24"/>
        </w:rPr>
        <w:t>,</w:t>
      </w:r>
      <w:r w:rsidRPr="003C0735">
        <w:rPr>
          <w:rFonts w:asciiTheme="minorHAnsi" w:eastAsia="Times New Roman" w:hAnsiTheme="minorHAnsi" w:cstheme="minorHAnsi"/>
          <w:szCs w:val="24"/>
        </w:rPr>
        <w:t xml:space="preserve"> or reporting of UNM research. Any individual responsible for a task that could have a significant effect on the research design, conduct</w:t>
      </w:r>
      <w:r>
        <w:rPr>
          <w:rFonts w:asciiTheme="minorHAnsi" w:eastAsia="Times New Roman" w:hAnsiTheme="minorHAnsi" w:cstheme="minorHAnsi"/>
          <w:szCs w:val="24"/>
        </w:rPr>
        <w:t>,</w:t>
      </w:r>
      <w:r w:rsidRPr="003C0735">
        <w:rPr>
          <w:rFonts w:asciiTheme="minorHAnsi" w:eastAsia="Times New Roman" w:hAnsiTheme="minorHAnsi" w:cstheme="minorHAnsi"/>
          <w:szCs w:val="24"/>
        </w:rPr>
        <w:t xml:space="preserve"> or reporting is considered to be an investigator, even if the individual does not have sole or primary responsibility for the task or the research.</w:t>
      </w:r>
    </w:p>
    <w:p w14:paraId="38D72C99" w14:textId="196C1A6D" w:rsidR="00831744" w:rsidRPr="003C0735" w:rsidRDefault="00831744" w:rsidP="00831744">
      <w:pPr>
        <w:spacing w:before="100" w:beforeAutospacing="1" w:after="100" w:afterAutospacing="1" w:line="240" w:lineRule="auto"/>
        <w:rPr>
          <w:rFonts w:asciiTheme="minorHAnsi" w:eastAsia="Times New Roman" w:hAnsiTheme="minorHAnsi" w:cstheme="minorHAnsi"/>
          <w:szCs w:val="24"/>
        </w:rPr>
      </w:pPr>
      <w:r w:rsidRPr="00864C25">
        <w:rPr>
          <w:rFonts w:asciiTheme="minorHAnsi" w:eastAsia="Times New Roman" w:hAnsiTheme="minorHAnsi" w:cstheme="minorHAnsi"/>
          <w:b/>
          <w:bCs/>
          <w:szCs w:val="24"/>
        </w:rPr>
        <w:t>Non-UNM Investigator</w:t>
      </w:r>
      <w:r w:rsidRPr="003C0735">
        <w:rPr>
          <w:rFonts w:asciiTheme="minorHAnsi" w:eastAsia="Times New Roman" w:hAnsiTheme="minorHAnsi" w:cstheme="minorHAnsi"/>
          <w:szCs w:val="24"/>
        </w:rPr>
        <w:t> means any person who is:</w:t>
      </w:r>
    </w:p>
    <w:p w14:paraId="31D6AF31" w14:textId="77777777" w:rsidR="00831744" w:rsidRPr="002D4B9E" w:rsidRDefault="00831744" w:rsidP="00831744">
      <w:pPr>
        <w:spacing w:before="100" w:beforeAutospacing="1" w:after="100" w:afterAutospacing="1" w:line="240" w:lineRule="auto"/>
        <w:rPr>
          <w:rFonts w:asciiTheme="minorHAnsi" w:eastAsia="Times New Roman" w:hAnsiTheme="minorHAnsi" w:cstheme="minorHAnsi"/>
          <w:szCs w:val="24"/>
        </w:rPr>
      </w:pPr>
      <w:r w:rsidRPr="002D4B9E">
        <w:rPr>
          <w:rFonts w:asciiTheme="minorHAnsi" w:eastAsia="Times New Roman" w:hAnsiTheme="minorHAnsi" w:cstheme="minorHAnsi"/>
          <w:szCs w:val="24"/>
        </w:rPr>
        <w:t>1.</w:t>
      </w:r>
      <w:r>
        <w:rPr>
          <w:rFonts w:asciiTheme="minorHAnsi" w:eastAsia="Times New Roman" w:hAnsiTheme="minorHAnsi" w:cstheme="minorHAnsi"/>
          <w:szCs w:val="24"/>
        </w:rPr>
        <w:t xml:space="preserve"> </w:t>
      </w:r>
      <w:r w:rsidRPr="002D4B9E">
        <w:rPr>
          <w:rFonts w:asciiTheme="minorHAnsi" w:eastAsia="Times New Roman" w:hAnsiTheme="minorHAnsi" w:cstheme="minorHAnsi"/>
          <w:szCs w:val="24"/>
        </w:rPr>
        <w:t>Responsible for the design, conduct, or reporting of UNM research; and </w:t>
      </w:r>
      <w:r w:rsidRPr="002D4B9E">
        <w:rPr>
          <w:rFonts w:asciiTheme="minorHAnsi" w:eastAsia="Times New Roman" w:hAnsiTheme="minorHAnsi" w:cstheme="minorHAnsi"/>
          <w:szCs w:val="24"/>
        </w:rPr>
        <w:br/>
        <w:t>2. Employed by an entity other than UNM, working pursuant to a sub-award with another entity, working as an independent contractor or collaborator, or otherwise not employed by UNM.</w:t>
      </w:r>
    </w:p>
    <w:p w14:paraId="140BBAD4" w14:textId="77777777" w:rsidR="00831744" w:rsidRPr="005A7A1E" w:rsidRDefault="00831744" w:rsidP="00831744">
      <w:pPr>
        <w:spacing w:before="100" w:beforeAutospacing="1" w:after="100" w:afterAutospacing="1" w:line="240" w:lineRule="auto"/>
        <w:rPr>
          <w:rFonts w:asciiTheme="minorHAnsi" w:eastAsia="Times New Roman" w:hAnsiTheme="minorHAnsi" w:cstheme="minorHAnsi"/>
          <w:color w:val="FF0000"/>
          <w:szCs w:val="20"/>
          <w:u w:val="single"/>
        </w:rPr>
      </w:pPr>
      <w:r>
        <w:rPr>
          <w:rFonts w:asciiTheme="minorHAnsi" w:eastAsia="Times New Roman" w:hAnsiTheme="minorHAnsi" w:cstheme="minorHAnsi"/>
          <w:b/>
          <w:color w:val="FF0000"/>
          <w:szCs w:val="20"/>
          <w:u w:val="single"/>
        </w:rPr>
        <w:t xml:space="preserve">Reporting of Research </w:t>
      </w:r>
      <w:r>
        <w:rPr>
          <w:rFonts w:asciiTheme="minorHAnsi" w:eastAsia="Times New Roman" w:hAnsiTheme="minorHAnsi" w:cstheme="minorHAnsi"/>
          <w:color w:val="FF0000"/>
          <w:szCs w:val="20"/>
          <w:u w:val="single"/>
        </w:rPr>
        <w:t xml:space="preserve">includes the authorship of publications to journals or otherwise, generating and submitting reports to a research sponsor, presentation at conferences or technical meetings related to the research, </w:t>
      </w:r>
      <w:r w:rsidRPr="005A7A1E">
        <w:rPr>
          <w:rFonts w:asciiTheme="minorHAnsi" w:eastAsia="Times New Roman" w:hAnsiTheme="minorHAnsi" w:cstheme="minorHAnsi"/>
          <w:color w:val="FF0000"/>
          <w:szCs w:val="20"/>
          <w:u w:val="single"/>
        </w:rPr>
        <w:t>other public presentations, or research funding proposals.</w:t>
      </w:r>
    </w:p>
    <w:p w14:paraId="210B0A32" w14:textId="006CB527" w:rsidR="00831744" w:rsidRPr="003C0735" w:rsidRDefault="00831744" w:rsidP="00831744">
      <w:pPr>
        <w:spacing w:before="100" w:beforeAutospacing="1" w:after="100" w:afterAutospacing="1" w:line="240" w:lineRule="auto"/>
        <w:rPr>
          <w:rFonts w:asciiTheme="minorHAnsi" w:eastAsia="Times New Roman" w:hAnsiTheme="minorHAnsi" w:cstheme="minorHAnsi"/>
          <w:szCs w:val="24"/>
        </w:rPr>
      </w:pPr>
      <w:r w:rsidRPr="00864C25">
        <w:rPr>
          <w:rFonts w:asciiTheme="minorHAnsi" w:eastAsia="Times New Roman" w:hAnsiTheme="minorHAnsi" w:cstheme="minorHAnsi"/>
          <w:b/>
          <w:bCs/>
          <w:szCs w:val="24"/>
        </w:rPr>
        <w:lastRenderedPageBreak/>
        <w:t xml:space="preserve">Significant Financial Interest </w:t>
      </w:r>
      <w:r w:rsidRPr="002D4B9E">
        <w:rPr>
          <w:rFonts w:asciiTheme="minorHAnsi" w:eastAsia="Times New Roman" w:hAnsiTheme="minorHAnsi" w:cstheme="minorHAnsi"/>
          <w:b/>
          <w:bCs/>
          <w:color w:val="FF0000"/>
          <w:szCs w:val="24"/>
          <w:u w:val="single"/>
        </w:rPr>
        <w:t>(SFI)</w:t>
      </w:r>
      <w:r w:rsidRPr="002D4B9E">
        <w:rPr>
          <w:rFonts w:asciiTheme="minorHAnsi" w:eastAsia="Times New Roman" w:hAnsiTheme="minorHAnsi" w:cstheme="minorHAnsi"/>
          <w:b/>
          <w:bCs/>
          <w:color w:val="FF0000"/>
          <w:szCs w:val="24"/>
        </w:rPr>
        <w:t xml:space="preserve"> </w:t>
      </w:r>
      <w:r w:rsidRPr="003C0735">
        <w:rPr>
          <w:rFonts w:asciiTheme="minorHAnsi" w:eastAsia="Times New Roman" w:hAnsiTheme="minorHAnsi" w:cstheme="minorHAnsi"/>
          <w:szCs w:val="24"/>
        </w:rPr>
        <w:t>means anything of monetary value belonging to the investigator and</w:t>
      </w:r>
      <w:r>
        <w:rPr>
          <w:rFonts w:asciiTheme="minorHAnsi" w:eastAsia="Times New Roman" w:hAnsiTheme="minorHAnsi" w:cstheme="minorHAnsi"/>
          <w:szCs w:val="24"/>
        </w:rPr>
        <w:t xml:space="preserve"> </w:t>
      </w:r>
      <w:r w:rsidRPr="00896633">
        <w:rPr>
          <w:rFonts w:asciiTheme="minorHAnsi" w:eastAsia="Times New Roman" w:hAnsiTheme="minorHAnsi" w:cstheme="minorHAnsi"/>
          <w:color w:val="FF0000"/>
          <w:szCs w:val="24"/>
          <w:u w:val="single"/>
        </w:rPr>
        <w:t>their</w:t>
      </w:r>
      <w:r>
        <w:rPr>
          <w:rFonts w:asciiTheme="minorHAnsi" w:eastAsia="Times New Roman" w:hAnsiTheme="minorHAnsi" w:cstheme="minorHAnsi"/>
          <w:szCs w:val="24"/>
        </w:rPr>
        <w:t xml:space="preserve"> </w:t>
      </w:r>
      <w:r w:rsidRPr="00896633">
        <w:rPr>
          <w:rFonts w:asciiTheme="minorHAnsi" w:eastAsia="Times New Roman" w:hAnsiTheme="minorHAnsi" w:cstheme="minorHAnsi"/>
          <w:strike/>
          <w:sz w:val="20"/>
          <w:szCs w:val="20"/>
        </w:rPr>
        <w:t>his or her</w:t>
      </w:r>
      <w:r w:rsidRPr="003C0735">
        <w:rPr>
          <w:rFonts w:asciiTheme="minorHAnsi" w:eastAsia="Times New Roman" w:hAnsiTheme="minorHAnsi" w:cstheme="minorHAnsi"/>
          <w:szCs w:val="24"/>
        </w:rPr>
        <w:t xml:space="preserve"> spouse</w:t>
      </w:r>
      <w:r w:rsidR="005C0971">
        <w:rPr>
          <w:rFonts w:asciiTheme="minorHAnsi" w:eastAsia="Times New Roman" w:hAnsiTheme="minorHAnsi" w:cstheme="minorHAnsi"/>
          <w:szCs w:val="24"/>
        </w:rPr>
        <w:t xml:space="preserve"> or</w:t>
      </w:r>
      <w:r w:rsidRPr="003C0735">
        <w:rPr>
          <w:rFonts w:asciiTheme="minorHAnsi" w:eastAsia="Times New Roman" w:hAnsiTheme="minorHAnsi" w:cstheme="minorHAnsi"/>
          <w:szCs w:val="24"/>
        </w:rPr>
        <w:t xml:space="preserve"> </w:t>
      </w:r>
      <w:r w:rsidR="009F1E12" w:rsidRPr="00067306">
        <w:rPr>
          <w:rFonts w:asciiTheme="minorHAnsi" w:eastAsia="Times New Roman" w:hAnsiTheme="minorHAnsi" w:cstheme="minorHAnsi"/>
          <w:color w:val="FF0000"/>
          <w:szCs w:val="20"/>
          <w:u w:val="single"/>
        </w:rPr>
        <w:t xml:space="preserve">partner, </w:t>
      </w:r>
      <w:r w:rsidRPr="00067306">
        <w:rPr>
          <w:rFonts w:asciiTheme="minorHAnsi" w:eastAsia="Times New Roman" w:hAnsiTheme="minorHAnsi" w:cstheme="minorHAnsi"/>
          <w:strike/>
          <w:sz w:val="20"/>
          <w:szCs w:val="20"/>
        </w:rPr>
        <w:t>or domestic part</w:t>
      </w:r>
      <w:r w:rsidRPr="00067306">
        <w:rPr>
          <w:rFonts w:asciiTheme="minorHAnsi" w:eastAsia="Times New Roman" w:hAnsiTheme="minorHAnsi" w:cstheme="minorHAnsi"/>
          <w:strike/>
          <w:szCs w:val="24"/>
        </w:rPr>
        <w:t>n</w:t>
      </w:r>
      <w:r w:rsidRPr="00067306">
        <w:rPr>
          <w:rFonts w:asciiTheme="minorHAnsi" w:eastAsia="Times New Roman" w:hAnsiTheme="minorHAnsi" w:cstheme="minorHAnsi"/>
          <w:strike/>
          <w:sz w:val="20"/>
          <w:szCs w:val="20"/>
        </w:rPr>
        <w:t>er</w:t>
      </w:r>
      <w:r w:rsidRPr="003C0735">
        <w:rPr>
          <w:rFonts w:asciiTheme="minorHAnsi" w:eastAsia="Times New Roman" w:hAnsiTheme="minorHAnsi" w:cstheme="minorHAnsi"/>
          <w:szCs w:val="24"/>
        </w:rPr>
        <w:t xml:space="preserve"> and dependent children, including but not limited to:</w:t>
      </w:r>
    </w:p>
    <w:p w14:paraId="3F92D5F7" w14:textId="3EB7A0FC" w:rsidR="00831744" w:rsidRDefault="00831744" w:rsidP="00831744">
      <w:pPr>
        <w:spacing w:before="100" w:beforeAutospacing="1" w:after="100" w:afterAutospacing="1" w:line="240" w:lineRule="auto"/>
        <w:ind w:left="450"/>
        <w:rPr>
          <w:rFonts w:asciiTheme="minorHAnsi" w:eastAsia="Times New Roman" w:hAnsiTheme="minorHAnsi" w:cstheme="minorHAnsi"/>
          <w:szCs w:val="24"/>
        </w:rPr>
      </w:pPr>
      <w:r w:rsidRPr="003C0735">
        <w:rPr>
          <w:rFonts w:asciiTheme="minorHAnsi" w:eastAsia="Times New Roman" w:hAnsiTheme="minorHAnsi" w:cstheme="minorHAnsi"/>
          <w:szCs w:val="24"/>
        </w:rPr>
        <w:t xml:space="preserve">a) Salary, royalties or other payments for services, such as consulting fees or honoraria, </w:t>
      </w:r>
      <w:r w:rsidRPr="002D4B9E">
        <w:rPr>
          <w:rFonts w:asciiTheme="minorHAnsi" w:eastAsia="Times New Roman" w:hAnsiTheme="minorHAnsi" w:cstheme="minorHAnsi"/>
          <w:strike/>
          <w:sz w:val="20"/>
          <w:szCs w:val="20"/>
        </w:rPr>
        <w:t>unless they are expected to total $10,000 or less</w:t>
      </w:r>
      <w:r w:rsidRPr="003C0735">
        <w:rPr>
          <w:rFonts w:asciiTheme="minorHAnsi" w:eastAsia="Times New Roman" w:hAnsiTheme="minorHAnsi" w:cstheme="minorHAnsi"/>
          <w:szCs w:val="24"/>
        </w:rPr>
        <w:t xml:space="preserve"> </w:t>
      </w:r>
      <w:r w:rsidRPr="002D4B9E">
        <w:rPr>
          <w:rFonts w:asciiTheme="minorHAnsi" w:eastAsia="Times New Roman" w:hAnsiTheme="minorHAnsi" w:cstheme="minorHAnsi"/>
          <w:color w:val="FF0000"/>
          <w:szCs w:val="24"/>
          <w:u w:val="single"/>
        </w:rPr>
        <w:t>totaling $5,000 or more from a si</w:t>
      </w:r>
      <w:r w:rsidR="00152E9A">
        <w:rPr>
          <w:rFonts w:asciiTheme="minorHAnsi" w:eastAsia="Times New Roman" w:hAnsiTheme="minorHAnsi" w:cstheme="minorHAnsi"/>
          <w:color w:val="FF0000"/>
          <w:szCs w:val="24"/>
          <w:u w:val="single"/>
        </w:rPr>
        <w:t>ngle</w:t>
      </w:r>
      <w:r w:rsidRPr="002D4B9E">
        <w:rPr>
          <w:rFonts w:asciiTheme="minorHAnsi" w:eastAsia="Times New Roman" w:hAnsiTheme="minorHAnsi" w:cstheme="minorHAnsi"/>
          <w:color w:val="FF0000"/>
          <w:szCs w:val="24"/>
          <w:u w:val="single"/>
        </w:rPr>
        <w:t xml:space="preserve"> entity</w:t>
      </w:r>
      <w:r w:rsidRPr="002D4B9E">
        <w:rPr>
          <w:rFonts w:asciiTheme="minorHAnsi" w:eastAsia="Times New Roman" w:hAnsiTheme="minorHAnsi" w:cstheme="minorHAnsi"/>
          <w:color w:val="FF0000"/>
          <w:szCs w:val="24"/>
        </w:rPr>
        <w:t xml:space="preserve"> </w:t>
      </w:r>
      <w:r w:rsidRPr="003C0735">
        <w:rPr>
          <w:rFonts w:asciiTheme="minorHAnsi" w:eastAsia="Times New Roman" w:hAnsiTheme="minorHAnsi" w:cstheme="minorHAnsi"/>
          <w:szCs w:val="24"/>
        </w:rPr>
        <w:t xml:space="preserve">over the </w:t>
      </w:r>
      <w:r w:rsidRPr="002D4B9E">
        <w:rPr>
          <w:rFonts w:asciiTheme="minorHAnsi" w:eastAsia="Times New Roman" w:hAnsiTheme="minorHAnsi" w:cstheme="minorHAnsi"/>
          <w:strike/>
          <w:sz w:val="20"/>
          <w:szCs w:val="20"/>
        </w:rPr>
        <w:t>next</w:t>
      </w:r>
      <w:r w:rsidRPr="003C0735">
        <w:rPr>
          <w:rFonts w:asciiTheme="minorHAnsi" w:eastAsia="Times New Roman" w:hAnsiTheme="minorHAnsi" w:cstheme="minorHAnsi"/>
          <w:szCs w:val="24"/>
        </w:rPr>
        <w:t xml:space="preserve"> </w:t>
      </w:r>
      <w:r w:rsidR="00C2322F">
        <w:rPr>
          <w:rFonts w:asciiTheme="minorHAnsi" w:eastAsia="Times New Roman" w:hAnsiTheme="minorHAnsi" w:cstheme="minorHAnsi"/>
          <w:szCs w:val="24"/>
        </w:rPr>
        <w:t>twelve (</w:t>
      </w:r>
      <w:r w:rsidRPr="003C0735">
        <w:rPr>
          <w:rFonts w:asciiTheme="minorHAnsi" w:eastAsia="Times New Roman" w:hAnsiTheme="minorHAnsi" w:cstheme="minorHAnsi"/>
          <w:szCs w:val="24"/>
        </w:rPr>
        <w:t>12</w:t>
      </w:r>
      <w:r w:rsidR="00C2322F">
        <w:rPr>
          <w:rFonts w:asciiTheme="minorHAnsi" w:eastAsia="Times New Roman" w:hAnsiTheme="minorHAnsi" w:cstheme="minorHAnsi"/>
          <w:szCs w:val="24"/>
        </w:rPr>
        <w:t>)</w:t>
      </w:r>
      <w:r w:rsidRPr="003C0735">
        <w:rPr>
          <w:rFonts w:asciiTheme="minorHAnsi" w:eastAsia="Times New Roman" w:hAnsiTheme="minorHAnsi" w:cstheme="minorHAnsi"/>
          <w:szCs w:val="24"/>
        </w:rPr>
        <w:t xml:space="preserve"> months </w:t>
      </w:r>
      <w:r w:rsidRPr="00546DE6">
        <w:rPr>
          <w:rFonts w:asciiTheme="minorHAnsi" w:eastAsia="Times New Roman" w:hAnsiTheme="minorHAnsi" w:cstheme="minorHAnsi"/>
          <w:color w:val="FF0000"/>
          <w:szCs w:val="24"/>
          <w:u w:val="single"/>
        </w:rPr>
        <w:t xml:space="preserve">preceding disclosure </w:t>
      </w:r>
      <w:r w:rsidR="00234BD5" w:rsidRPr="003C0735">
        <w:rPr>
          <w:rFonts w:asciiTheme="minorHAnsi" w:eastAsia="Times New Roman" w:hAnsiTheme="minorHAnsi" w:cstheme="minorHAnsi"/>
          <w:szCs w:val="24"/>
        </w:rPr>
        <w:t xml:space="preserve">when </w:t>
      </w:r>
      <w:r w:rsidRPr="003C0735">
        <w:rPr>
          <w:rFonts w:asciiTheme="minorHAnsi" w:eastAsia="Times New Roman" w:hAnsiTheme="minorHAnsi" w:cstheme="minorHAnsi"/>
          <w:szCs w:val="24"/>
        </w:rPr>
        <w:t xml:space="preserve">aggregated for the investigator and </w:t>
      </w:r>
      <w:r w:rsidRPr="00896633">
        <w:rPr>
          <w:rFonts w:asciiTheme="minorHAnsi" w:eastAsia="Times New Roman" w:hAnsiTheme="minorHAnsi" w:cstheme="minorHAnsi"/>
          <w:color w:val="FF0000"/>
          <w:szCs w:val="24"/>
          <w:u w:val="single"/>
        </w:rPr>
        <w:t>their</w:t>
      </w:r>
      <w:r>
        <w:rPr>
          <w:rFonts w:asciiTheme="minorHAnsi" w:eastAsia="Times New Roman" w:hAnsiTheme="minorHAnsi" w:cstheme="minorHAnsi"/>
          <w:szCs w:val="24"/>
        </w:rPr>
        <w:t xml:space="preserve"> </w:t>
      </w:r>
      <w:r w:rsidRPr="00896633">
        <w:rPr>
          <w:rFonts w:asciiTheme="minorHAnsi" w:eastAsia="Times New Roman" w:hAnsiTheme="minorHAnsi" w:cstheme="minorHAnsi"/>
          <w:strike/>
          <w:sz w:val="20"/>
          <w:szCs w:val="20"/>
        </w:rPr>
        <w:t>his or her</w:t>
      </w:r>
      <w:r w:rsidRPr="003C0735">
        <w:rPr>
          <w:rFonts w:asciiTheme="minorHAnsi" w:eastAsia="Times New Roman" w:hAnsiTheme="minorHAnsi" w:cstheme="minorHAnsi"/>
          <w:szCs w:val="24"/>
        </w:rPr>
        <w:t xml:space="preserve"> spouse</w:t>
      </w:r>
      <w:r w:rsidR="009F1E12">
        <w:rPr>
          <w:rFonts w:asciiTheme="minorHAnsi" w:eastAsia="Times New Roman" w:hAnsiTheme="minorHAnsi" w:cstheme="minorHAnsi"/>
          <w:szCs w:val="24"/>
        </w:rPr>
        <w:t xml:space="preserve">, </w:t>
      </w:r>
      <w:r w:rsidR="009F1E12" w:rsidRPr="00067306">
        <w:rPr>
          <w:rFonts w:asciiTheme="minorHAnsi" w:eastAsia="Times New Roman" w:hAnsiTheme="minorHAnsi" w:cstheme="minorHAnsi"/>
          <w:color w:val="FF0000"/>
          <w:szCs w:val="24"/>
          <w:u w:val="single"/>
        </w:rPr>
        <w:t>partner,</w:t>
      </w:r>
      <w:r w:rsidRPr="00067306">
        <w:rPr>
          <w:rFonts w:asciiTheme="minorHAnsi" w:eastAsia="Times New Roman" w:hAnsiTheme="minorHAnsi" w:cstheme="minorHAnsi"/>
          <w:color w:val="FF0000"/>
          <w:szCs w:val="24"/>
          <w:u w:val="single"/>
        </w:rPr>
        <w:t xml:space="preserve"> </w:t>
      </w:r>
      <w:r w:rsidRPr="00067306">
        <w:rPr>
          <w:rFonts w:asciiTheme="minorHAnsi" w:eastAsia="Times New Roman" w:hAnsiTheme="minorHAnsi" w:cstheme="minorHAnsi"/>
          <w:szCs w:val="24"/>
        </w:rPr>
        <w:t>a</w:t>
      </w:r>
      <w:r w:rsidRPr="003C0735">
        <w:rPr>
          <w:rFonts w:asciiTheme="minorHAnsi" w:eastAsia="Times New Roman" w:hAnsiTheme="minorHAnsi" w:cstheme="minorHAnsi"/>
          <w:szCs w:val="24"/>
        </w:rPr>
        <w:t>nd dependent children. </w:t>
      </w:r>
    </w:p>
    <w:p w14:paraId="7F27283D" w14:textId="7AA2398D" w:rsidR="00831744" w:rsidRDefault="00831744" w:rsidP="00831744">
      <w:pPr>
        <w:spacing w:before="100" w:beforeAutospacing="1" w:after="100" w:afterAutospacing="1" w:line="240" w:lineRule="auto"/>
        <w:ind w:left="450"/>
        <w:rPr>
          <w:rFonts w:asciiTheme="minorHAnsi" w:eastAsia="Times New Roman" w:hAnsiTheme="minorHAnsi" w:cstheme="minorHAnsi"/>
          <w:strike/>
          <w:sz w:val="20"/>
          <w:szCs w:val="20"/>
        </w:rPr>
      </w:pPr>
      <w:r w:rsidRPr="003C0735">
        <w:rPr>
          <w:rFonts w:asciiTheme="minorHAnsi" w:eastAsia="Times New Roman" w:hAnsiTheme="minorHAnsi" w:cstheme="minorHAnsi"/>
          <w:szCs w:val="24"/>
        </w:rPr>
        <w:t>b) Equity interests, such as stocks, stock options or other ownership interests</w:t>
      </w:r>
      <w:r>
        <w:rPr>
          <w:rFonts w:asciiTheme="minorHAnsi" w:eastAsia="Times New Roman" w:hAnsiTheme="minorHAnsi" w:cstheme="minorHAnsi"/>
          <w:szCs w:val="24"/>
        </w:rPr>
        <w:t xml:space="preserve"> </w:t>
      </w:r>
      <w:r w:rsidRPr="00756138">
        <w:rPr>
          <w:rFonts w:asciiTheme="minorHAnsi" w:eastAsia="Times New Roman" w:hAnsiTheme="minorHAnsi" w:cstheme="minorHAnsi"/>
          <w:color w:val="FF0000"/>
          <w:szCs w:val="24"/>
          <w:u w:val="single"/>
        </w:rPr>
        <w:t>amounting to $5,000 or more in value for publicly traded companies</w:t>
      </w:r>
      <w:r w:rsidRPr="003C0735">
        <w:rPr>
          <w:rFonts w:asciiTheme="minorHAnsi" w:eastAsia="Times New Roman" w:hAnsiTheme="minorHAnsi" w:cstheme="minorHAnsi"/>
          <w:szCs w:val="24"/>
        </w:rPr>
        <w:t xml:space="preserve"> in a single entity when aggregated for the investigator and </w:t>
      </w:r>
      <w:r w:rsidRPr="00896633">
        <w:rPr>
          <w:rFonts w:asciiTheme="minorHAnsi" w:eastAsia="Times New Roman" w:hAnsiTheme="minorHAnsi" w:cstheme="minorHAnsi"/>
          <w:color w:val="FF0000"/>
          <w:szCs w:val="24"/>
          <w:u w:val="single"/>
        </w:rPr>
        <w:t>their</w:t>
      </w:r>
      <w:r>
        <w:rPr>
          <w:rFonts w:asciiTheme="minorHAnsi" w:eastAsia="Times New Roman" w:hAnsiTheme="minorHAnsi" w:cstheme="minorHAnsi"/>
          <w:szCs w:val="24"/>
        </w:rPr>
        <w:t xml:space="preserve"> </w:t>
      </w:r>
      <w:r w:rsidRPr="00896633">
        <w:rPr>
          <w:rFonts w:asciiTheme="minorHAnsi" w:eastAsia="Times New Roman" w:hAnsiTheme="minorHAnsi" w:cstheme="minorHAnsi"/>
          <w:strike/>
          <w:sz w:val="20"/>
          <w:szCs w:val="20"/>
        </w:rPr>
        <w:t>his or her</w:t>
      </w:r>
      <w:r w:rsidRPr="003C0735">
        <w:rPr>
          <w:rFonts w:asciiTheme="minorHAnsi" w:eastAsia="Times New Roman" w:hAnsiTheme="minorHAnsi" w:cstheme="minorHAnsi"/>
          <w:szCs w:val="24"/>
        </w:rPr>
        <w:t xml:space="preserve"> spouse</w:t>
      </w:r>
      <w:r w:rsidR="009F1E12">
        <w:rPr>
          <w:rFonts w:asciiTheme="minorHAnsi" w:eastAsia="Times New Roman" w:hAnsiTheme="minorHAnsi" w:cstheme="minorHAnsi"/>
          <w:szCs w:val="24"/>
        </w:rPr>
        <w:t xml:space="preserve">, </w:t>
      </w:r>
      <w:r w:rsidR="009F1E12" w:rsidRPr="00067306">
        <w:rPr>
          <w:rFonts w:asciiTheme="minorHAnsi" w:eastAsia="Times New Roman" w:hAnsiTheme="minorHAnsi" w:cstheme="minorHAnsi"/>
          <w:color w:val="FF0000"/>
          <w:szCs w:val="24"/>
          <w:u w:val="single"/>
        </w:rPr>
        <w:t>partner,</w:t>
      </w:r>
      <w:r w:rsidRPr="003C0735">
        <w:rPr>
          <w:rFonts w:asciiTheme="minorHAnsi" w:eastAsia="Times New Roman" w:hAnsiTheme="minorHAnsi" w:cstheme="minorHAnsi"/>
          <w:szCs w:val="24"/>
        </w:rPr>
        <w:t xml:space="preserve"> and dependent children. </w:t>
      </w:r>
      <w:r w:rsidRPr="00756138">
        <w:rPr>
          <w:rFonts w:asciiTheme="minorHAnsi" w:eastAsia="Times New Roman" w:hAnsiTheme="minorHAnsi" w:cstheme="minorHAnsi"/>
          <w:strike/>
          <w:sz w:val="20"/>
          <w:szCs w:val="20"/>
        </w:rPr>
        <w:t xml:space="preserve">unless they amount to $10,000 or less in value and represent a five percent (5%) or less ownership interest in a single entity when aggregated for the investigator and their spouse and dependent children. </w:t>
      </w:r>
    </w:p>
    <w:p w14:paraId="1C3F9F41" w14:textId="77777777" w:rsidR="00831744" w:rsidRPr="00756138" w:rsidRDefault="00831744" w:rsidP="00831744">
      <w:pPr>
        <w:spacing w:before="100" w:beforeAutospacing="1" w:after="100" w:afterAutospacing="1" w:line="240" w:lineRule="auto"/>
        <w:ind w:left="450"/>
        <w:rPr>
          <w:rFonts w:asciiTheme="minorHAnsi" w:eastAsia="Times New Roman" w:hAnsiTheme="minorHAnsi" w:cstheme="minorHAnsi"/>
          <w:strike/>
          <w:sz w:val="20"/>
          <w:szCs w:val="20"/>
        </w:rPr>
      </w:pPr>
      <w:r w:rsidRPr="003C0735">
        <w:rPr>
          <w:rFonts w:asciiTheme="minorHAnsi" w:eastAsia="Times New Roman" w:hAnsiTheme="minorHAnsi" w:cstheme="minorHAnsi"/>
          <w:szCs w:val="24"/>
        </w:rPr>
        <w:t xml:space="preserve">c) </w:t>
      </w:r>
      <w:r w:rsidRPr="00756138">
        <w:rPr>
          <w:rFonts w:asciiTheme="minorHAnsi" w:eastAsia="Times New Roman" w:hAnsiTheme="minorHAnsi" w:cstheme="minorHAnsi"/>
          <w:color w:val="FF0000"/>
          <w:szCs w:val="24"/>
          <w:u w:val="single"/>
        </w:rPr>
        <w:t>Royalties from</w:t>
      </w:r>
      <w:r w:rsidRPr="00756138">
        <w:rPr>
          <w:rFonts w:asciiTheme="minorHAnsi" w:eastAsia="Times New Roman" w:hAnsiTheme="minorHAnsi" w:cstheme="minorHAnsi"/>
          <w:color w:val="FF0000"/>
          <w:szCs w:val="24"/>
        </w:rPr>
        <w:t xml:space="preserve"> </w:t>
      </w:r>
      <w:r>
        <w:rPr>
          <w:rFonts w:asciiTheme="minorHAnsi" w:eastAsia="Times New Roman" w:hAnsiTheme="minorHAnsi" w:cstheme="minorHAnsi"/>
          <w:szCs w:val="24"/>
        </w:rPr>
        <w:t>i</w:t>
      </w:r>
      <w:r w:rsidRPr="003C0735">
        <w:rPr>
          <w:rFonts w:asciiTheme="minorHAnsi" w:eastAsia="Times New Roman" w:hAnsiTheme="minorHAnsi" w:cstheme="minorHAnsi"/>
          <w:szCs w:val="24"/>
        </w:rPr>
        <w:t xml:space="preserve">ntellectual property rights, such as patents and copyrights, </w:t>
      </w:r>
      <w:r w:rsidRPr="00756138">
        <w:rPr>
          <w:rFonts w:asciiTheme="minorHAnsi" w:eastAsia="Times New Roman" w:hAnsiTheme="minorHAnsi" w:cstheme="minorHAnsi"/>
          <w:color w:val="FF0000"/>
          <w:szCs w:val="24"/>
          <w:u w:val="single"/>
        </w:rPr>
        <w:t>and not associated with UNM.</w:t>
      </w:r>
      <w:r w:rsidRPr="00756138">
        <w:rPr>
          <w:rFonts w:asciiTheme="minorHAnsi" w:eastAsia="Times New Roman" w:hAnsiTheme="minorHAnsi" w:cstheme="minorHAnsi"/>
          <w:color w:val="FF0000"/>
          <w:szCs w:val="24"/>
        </w:rPr>
        <w:t xml:space="preserve">  </w:t>
      </w:r>
      <w:r w:rsidRPr="00756138">
        <w:rPr>
          <w:rFonts w:asciiTheme="minorHAnsi" w:eastAsia="Times New Roman" w:hAnsiTheme="minorHAnsi" w:cstheme="minorHAnsi"/>
          <w:strike/>
          <w:sz w:val="20"/>
          <w:szCs w:val="20"/>
        </w:rPr>
        <w:t xml:space="preserve">royalties from these rights. </w:t>
      </w:r>
    </w:p>
    <w:p w14:paraId="4FCD3417" w14:textId="77777777" w:rsidR="00831744" w:rsidRPr="003C0735" w:rsidRDefault="00831744" w:rsidP="00831744">
      <w:pPr>
        <w:spacing w:before="100" w:beforeAutospacing="1" w:after="100" w:afterAutospacing="1" w:line="240" w:lineRule="auto"/>
        <w:rPr>
          <w:rFonts w:asciiTheme="minorHAnsi" w:eastAsia="Times New Roman" w:hAnsiTheme="minorHAnsi" w:cstheme="minorHAnsi"/>
          <w:szCs w:val="24"/>
        </w:rPr>
      </w:pPr>
      <w:r w:rsidRPr="00756138">
        <w:rPr>
          <w:rFonts w:asciiTheme="minorHAnsi" w:eastAsia="Times New Roman" w:hAnsiTheme="minorHAnsi" w:cstheme="minorHAnsi"/>
          <w:strike/>
          <w:sz w:val="20"/>
          <w:szCs w:val="20"/>
        </w:rPr>
        <w:t>Significant financial interest</w:t>
      </w:r>
      <w:r w:rsidRPr="003C0735">
        <w:rPr>
          <w:rFonts w:asciiTheme="minorHAnsi" w:eastAsia="Times New Roman" w:hAnsiTheme="minorHAnsi" w:cstheme="minorHAnsi"/>
          <w:szCs w:val="24"/>
        </w:rPr>
        <w:t xml:space="preserve"> </w:t>
      </w:r>
      <w:r w:rsidRPr="00756138">
        <w:rPr>
          <w:rFonts w:asciiTheme="minorHAnsi" w:eastAsia="Times New Roman" w:hAnsiTheme="minorHAnsi" w:cstheme="minorHAnsi"/>
          <w:color w:val="FF0000"/>
          <w:szCs w:val="24"/>
          <w:u w:val="single"/>
        </w:rPr>
        <w:t>SFI</w:t>
      </w:r>
      <w:r>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does not include the following:</w:t>
      </w:r>
    </w:p>
    <w:p w14:paraId="0E542808" w14:textId="32F7410F" w:rsidR="00831744" w:rsidRPr="00067306" w:rsidRDefault="00831744" w:rsidP="00831744">
      <w:pPr>
        <w:spacing w:before="100" w:beforeAutospacing="1" w:after="100" w:afterAutospacing="1" w:line="240" w:lineRule="auto"/>
        <w:ind w:left="450"/>
        <w:rPr>
          <w:rFonts w:asciiTheme="minorHAnsi" w:eastAsia="Times New Roman" w:hAnsiTheme="minorHAnsi" w:cstheme="minorHAnsi"/>
          <w:color w:val="FF0000"/>
          <w:szCs w:val="24"/>
          <w:u w:val="single"/>
        </w:rPr>
      </w:pPr>
      <w:r w:rsidRPr="003C0735">
        <w:rPr>
          <w:rFonts w:asciiTheme="minorHAnsi" w:eastAsia="Times New Roman" w:hAnsiTheme="minorHAnsi" w:cstheme="minorHAnsi"/>
          <w:szCs w:val="24"/>
        </w:rPr>
        <w:t xml:space="preserve">a) Salary, royalties or other remuneration from UNM including payments or other technology commercialization proceeds through the </w:t>
      </w:r>
      <w:r w:rsidRPr="00E64692">
        <w:rPr>
          <w:rFonts w:asciiTheme="minorHAnsi" w:eastAsia="Times New Roman" w:hAnsiTheme="minorHAnsi" w:cstheme="minorHAnsi"/>
          <w:color w:val="FF0000"/>
          <w:szCs w:val="24"/>
          <w:u w:val="single"/>
        </w:rPr>
        <w:t>UNM</w:t>
      </w:r>
      <w:r>
        <w:rPr>
          <w:rFonts w:asciiTheme="minorHAnsi" w:eastAsia="Times New Roman" w:hAnsiTheme="minorHAnsi" w:cstheme="minorHAnsi"/>
          <w:color w:val="FF0000"/>
          <w:szCs w:val="24"/>
          <w:u w:val="single"/>
        </w:rPr>
        <w:t>RI</w:t>
      </w:r>
      <w:r w:rsidRPr="00E64692">
        <w:rPr>
          <w:rFonts w:asciiTheme="minorHAnsi" w:eastAsia="Times New Roman" w:hAnsiTheme="minorHAnsi" w:cstheme="minorHAnsi"/>
          <w:color w:val="FF0000"/>
          <w:szCs w:val="24"/>
        </w:rPr>
        <w:t xml:space="preserve"> </w:t>
      </w:r>
      <w:r w:rsidRPr="00E64692">
        <w:rPr>
          <w:rFonts w:asciiTheme="minorHAnsi" w:eastAsia="Times New Roman" w:hAnsiTheme="minorHAnsi" w:cstheme="minorHAnsi"/>
          <w:strike/>
          <w:sz w:val="20"/>
          <w:szCs w:val="20"/>
        </w:rPr>
        <w:t xml:space="preserve">the Science &amp; Technology Corporation @ </w:t>
      </w:r>
      <w:proofErr w:type="gramStart"/>
      <w:r w:rsidRPr="00E64692">
        <w:rPr>
          <w:rFonts w:asciiTheme="minorHAnsi" w:eastAsia="Times New Roman" w:hAnsiTheme="minorHAnsi" w:cstheme="minorHAnsi"/>
          <w:strike/>
          <w:sz w:val="20"/>
          <w:szCs w:val="20"/>
        </w:rPr>
        <w:t>UNM</w:t>
      </w:r>
      <w:r w:rsidR="00A80047">
        <w:rPr>
          <w:rFonts w:asciiTheme="minorHAnsi" w:eastAsia="Times New Roman" w:hAnsiTheme="minorHAnsi" w:cstheme="minorHAnsi"/>
          <w:strike/>
          <w:sz w:val="20"/>
          <w:szCs w:val="20"/>
        </w:rPr>
        <w:t xml:space="preserve"> </w:t>
      </w:r>
      <w:r w:rsidRPr="003C0735">
        <w:rPr>
          <w:rFonts w:asciiTheme="minorHAnsi" w:eastAsia="Times New Roman" w:hAnsiTheme="minorHAnsi" w:cstheme="minorHAnsi"/>
          <w:szCs w:val="24"/>
        </w:rPr>
        <w:t> </w:t>
      </w:r>
      <w:r w:rsidR="00A80047" w:rsidRPr="00067306">
        <w:rPr>
          <w:rFonts w:asciiTheme="minorHAnsi" w:eastAsia="Times New Roman" w:hAnsiTheme="minorHAnsi" w:cstheme="minorHAnsi"/>
          <w:color w:val="FF0000"/>
          <w:szCs w:val="24"/>
          <w:u w:val="single"/>
        </w:rPr>
        <w:t>(</w:t>
      </w:r>
      <w:proofErr w:type="gramEnd"/>
      <w:r w:rsidR="00A80047" w:rsidRPr="00067306">
        <w:rPr>
          <w:rFonts w:asciiTheme="minorHAnsi" w:eastAsia="Times New Roman" w:hAnsiTheme="minorHAnsi" w:cstheme="minorHAnsi"/>
          <w:color w:val="FF0000"/>
          <w:szCs w:val="24"/>
          <w:u w:val="single"/>
        </w:rPr>
        <w:t xml:space="preserve">see </w:t>
      </w:r>
      <w:r w:rsidR="00A80047" w:rsidRPr="00067306">
        <w:rPr>
          <w:rFonts w:asciiTheme="minorHAnsi" w:eastAsia="Times New Roman" w:hAnsiTheme="minorHAnsi" w:cstheme="minorHAnsi"/>
          <w:b/>
          <w:bCs/>
          <w:color w:val="FF0000"/>
          <w:szCs w:val="24"/>
          <w:u w:val="single"/>
        </w:rPr>
        <w:t>FH Policy E70</w:t>
      </w:r>
      <w:r w:rsidR="00A80047" w:rsidRPr="00067306">
        <w:rPr>
          <w:rFonts w:asciiTheme="minorHAnsi" w:eastAsia="Times New Roman" w:hAnsiTheme="minorHAnsi" w:cstheme="minorHAnsi"/>
          <w:color w:val="FF0000"/>
          <w:szCs w:val="24"/>
          <w:u w:val="single"/>
        </w:rPr>
        <w:t xml:space="preserve"> “Intellectual Property Policy</w:t>
      </w:r>
      <w:r w:rsidR="000C7120" w:rsidRPr="00067306">
        <w:rPr>
          <w:rFonts w:asciiTheme="minorHAnsi" w:eastAsia="Times New Roman" w:hAnsiTheme="minorHAnsi" w:cstheme="minorHAnsi"/>
          <w:color w:val="FF0000"/>
          <w:szCs w:val="24"/>
          <w:u w:val="single"/>
        </w:rPr>
        <w:t>”</w:t>
      </w:r>
      <w:r w:rsidR="00A80047" w:rsidRPr="00067306">
        <w:rPr>
          <w:rFonts w:asciiTheme="minorHAnsi" w:eastAsia="Times New Roman" w:hAnsiTheme="minorHAnsi" w:cstheme="minorHAnsi"/>
          <w:color w:val="FF0000"/>
          <w:szCs w:val="24"/>
          <w:u w:val="single"/>
        </w:rPr>
        <w:t>).</w:t>
      </w:r>
    </w:p>
    <w:p w14:paraId="4D906DEF" w14:textId="77777777" w:rsidR="00831744" w:rsidRDefault="00831744" w:rsidP="00831744">
      <w:pPr>
        <w:spacing w:before="100" w:beforeAutospacing="1" w:after="100" w:afterAutospacing="1" w:line="240" w:lineRule="auto"/>
        <w:ind w:left="450"/>
        <w:rPr>
          <w:rFonts w:asciiTheme="minorHAnsi" w:eastAsia="Times New Roman" w:hAnsiTheme="minorHAnsi" w:cstheme="minorHAnsi"/>
          <w:szCs w:val="24"/>
        </w:rPr>
      </w:pPr>
      <w:r>
        <w:rPr>
          <w:rFonts w:asciiTheme="minorHAnsi" w:eastAsia="Times New Roman" w:hAnsiTheme="minorHAnsi" w:cstheme="minorHAnsi"/>
          <w:szCs w:val="24"/>
        </w:rPr>
        <w:t>b</w:t>
      </w:r>
      <w:r w:rsidRPr="003C0735">
        <w:rPr>
          <w:rFonts w:asciiTheme="minorHAnsi" w:eastAsia="Times New Roman" w:hAnsiTheme="minorHAnsi" w:cstheme="minorHAnsi"/>
          <w:szCs w:val="24"/>
        </w:rPr>
        <w:t>) Income from seminars, lectures</w:t>
      </w:r>
      <w:r>
        <w:rPr>
          <w:rFonts w:asciiTheme="minorHAnsi" w:eastAsia="Times New Roman" w:hAnsiTheme="minorHAnsi" w:cstheme="minorHAnsi"/>
          <w:szCs w:val="24"/>
        </w:rPr>
        <w:t>,</w:t>
      </w:r>
      <w:r w:rsidRPr="003C0735">
        <w:rPr>
          <w:rFonts w:asciiTheme="minorHAnsi" w:eastAsia="Times New Roman" w:hAnsiTheme="minorHAnsi" w:cstheme="minorHAnsi"/>
          <w:szCs w:val="24"/>
        </w:rPr>
        <w:t xml:space="preserve"> teaching engagements</w:t>
      </w:r>
      <w:r>
        <w:rPr>
          <w:rFonts w:asciiTheme="minorHAnsi" w:eastAsia="Times New Roman" w:hAnsiTheme="minorHAnsi" w:cstheme="minorHAnsi"/>
          <w:szCs w:val="24"/>
        </w:rPr>
        <w:t>, or</w:t>
      </w:r>
      <w:r w:rsidRPr="003C0735">
        <w:rPr>
          <w:rFonts w:asciiTheme="minorHAnsi" w:eastAsia="Times New Roman" w:hAnsiTheme="minorHAnsi" w:cstheme="minorHAnsi"/>
          <w:szCs w:val="24"/>
        </w:rPr>
        <w:t xml:space="preserve"> service on advisory committees or review panels for </w:t>
      </w:r>
      <w:r w:rsidRPr="00756138">
        <w:rPr>
          <w:rFonts w:asciiTheme="minorHAnsi" w:eastAsia="Times New Roman" w:hAnsiTheme="minorHAnsi" w:cstheme="minorHAnsi"/>
          <w:strike/>
          <w:sz w:val="20"/>
          <w:szCs w:val="20"/>
        </w:rPr>
        <w:t>public or nonprofit entities</w:t>
      </w:r>
      <w:r>
        <w:rPr>
          <w:rFonts w:asciiTheme="minorHAnsi" w:eastAsia="Times New Roman" w:hAnsiTheme="minorHAnsi" w:cstheme="minorHAnsi"/>
          <w:szCs w:val="24"/>
        </w:rPr>
        <w:t xml:space="preserve"> a</w:t>
      </w:r>
      <w:r w:rsidRPr="003C0735">
        <w:rPr>
          <w:rFonts w:asciiTheme="minorHAnsi" w:eastAsia="Times New Roman" w:hAnsiTheme="minorHAnsi" w:cstheme="minorHAnsi"/>
          <w:szCs w:val="24"/>
        </w:rPr>
        <w:t> </w:t>
      </w:r>
      <w:r>
        <w:rPr>
          <w:rFonts w:asciiTheme="minorHAnsi" w:eastAsia="Times New Roman" w:hAnsiTheme="minorHAnsi" w:cstheme="minorHAnsi"/>
          <w:color w:val="FF0000"/>
          <w:szCs w:val="24"/>
          <w:u w:val="single"/>
        </w:rPr>
        <w:t>f</w:t>
      </w:r>
      <w:r w:rsidRPr="00C23E43">
        <w:rPr>
          <w:rFonts w:asciiTheme="minorHAnsi" w:eastAsia="Times New Roman" w:hAnsiTheme="minorHAnsi" w:cstheme="minorHAnsi"/>
          <w:color w:val="FF0000"/>
          <w:szCs w:val="24"/>
          <w:u w:val="single"/>
        </w:rPr>
        <w:t xml:space="preserve">ederal, state, or local government agency, an </w:t>
      </w:r>
      <w:r>
        <w:rPr>
          <w:rFonts w:asciiTheme="minorHAnsi" w:eastAsia="Times New Roman" w:hAnsiTheme="minorHAnsi" w:cstheme="minorHAnsi"/>
          <w:color w:val="FF0000"/>
          <w:szCs w:val="24"/>
          <w:u w:val="single"/>
        </w:rPr>
        <w:t>i</w:t>
      </w:r>
      <w:r w:rsidRPr="00C23E43">
        <w:rPr>
          <w:rFonts w:asciiTheme="minorHAnsi" w:eastAsia="Times New Roman" w:hAnsiTheme="minorHAnsi" w:cstheme="minorHAnsi"/>
          <w:color w:val="FF0000"/>
          <w:szCs w:val="24"/>
          <w:u w:val="single"/>
        </w:rPr>
        <w:t xml:space="preserve">nstitution of higher education as defined at 20 U.S.C. 1001(a), an academic teaching hospital, a medical center, or a research institute that is affiliated with an </w:t>
      </w:r>
      <w:r>
        <w:rPr>
          <w:rFonts w:asciiTheme="minorHAnsi" w:eastAsia="Times New Roman" w:hAnsiTheme="minorHAnsi" w:cstheme="minorHAnsi"/>
          <w:color w:val="FF0000"/>
          <w:szCs w:val="24"/>
          <w:u w:val="single"/>
        </w:rPr>
        <w:t>i</w:t>
      </w:r>
      <w:r w:rsidRPr="00C23E43">
        <w:rPr>
          <w:rFonts w:asciiTheme="minorHAnsi" w:eastAsia="Times New Roman" w:hAnsiTheme="minorHAnsi" w:cstheme="minorHAnsi"/>
          <w:color w:val="FF0000"/>
          <w:szCs w:val="24"/>
          <w:u w:val="single"/>
        </w:rPr>
        <w:t>nstitution of higher education</w:t>
      </w:r>
      <w:r>
        <w:rPr>
          <w:rFonts w:asciiTheme="minorHAnsi" w:eastAsia="Times New Roman" w:hAnsiTheme="minorHAnsi" w:cstheme="minorHAnsi"/>
          <w:szCs w:val="24"/>
        </w:rPr>
        <w:t>.</w:t>
      </w:r>
    </w:p>
    <w:p w14:paraId="38D6380D" w14:textId="77777777" w:rsidR="00831744" w:rsidRPr="003C0735" w:rsidRDefault="00831744" w:rsidP="00831744">
      <w:pPr>
        <w:spacing w:before="100" w:beforeAutospacing="1" w:after="100" w:afterAutospacing="1" w:line="240" w:lineRule="auto"/>
        <w:ind w:left="450"/>
        <w:rPr>
          <w:rFonts w:asciiTheme="minorHAnsi" w:eastAsia="Times New Roman" w:hAnsiTheme="minorHAnsi" w:cstheme="minorHAnsi"/>
          <w:szCs w:val="24"/>
        </w:rPr>
      </w:pPr>
      <w:r>
        <w:rPr>
          <w:rFonts w:asciiTheme="minorHAnsi" w:eastAsia="Times New Roman" w:hAnsiTheme="minorHAnsi" w:cstheme="minorHAnsi"/>
          <w:szCs w:val="24"/>
        </w:rPr>
        <w:t>c</w:t>
      </w:r>
      <w:r w:rsidRPr="003C0735">
        <w:rPr>
          <w:rFonts w:asciiTheme="minorHAnsi" w:eastAsia="Times New Roman" w:hAnsiTheme="minorHAnsi" w:cstheme="minorHAnsi"/>
          <w:szCs w:val="24"/>
        </w:rPr>
        <w:t xml:space="preserve">) Interests in widely held investment </w:t>
      </w:r>
      <w:r w:rsidRPr="00831744">
        <w:rPr>
          <w:rFonts w:asciiTheme="minorHAnsi" w:eastAsia="Times New Roman" w:hAnsiTheme="minorHAnsi" w:cstheme="minorHAnsi"/>
          <w:strike/>
          <w:sz w:val="20"/>
          <w:szCs w:val="20"/>
        </w:rPr>
        <w:t>funds</w:t>
      </w:r>
      <w:r>
        <w:rPr>
          <w:rFonts w:asciiTheme="minorHAnsi" w:eastAsia="Times New Roman" w:hAnsiTheme="minorHAnsi" w:cstheme="minorHAnsi"/>
          <w:szCs w:val="24"/>
        </w:rPr>
        <w:t xml:space="preserve"> </w:t>
      </w:r>
      <w:r w:rsidRPr="00C23E43">
        <w:rPr>
          <w:rFonts w:asciiTheme="minorHAnsi" w:eastAsia="Times New Roman" w:hAnsiTheme="minorHAnsi" w:cstheme="minorHAnsi"/>
          <w:color w:val="FF0000"/>
          <w:szCs w:val="24"/>
          <w:u w:val="single"/>
        </w:rPr>
        <w:t>vehicles, such as mutual</w:t>
      </w:r>
      <w:r>
        <w:rPr>
          <w:rFonts w:asciiTheme="minorHAnsi" w:eastAsia="Times New Roman" w:hAnsiTheme="minorHAnsi" w:cstheme="minorHAnsi"/>
          <w:color w:val="FF0000"/>
          <w:szCs w:val="24"/>
          <w:u w:val="single"/>
        </w:rPr>
        <w:t xml:space="preserve"> </w:t>
      </w:r>
      <w:r w:rsidRPr="00C23E43">
        <w:rPr>
          <w:rFonts w:asciiTheme="minorHAnsi" w:eastAsia="Times New Roman" w:hAnsiTheme="minorHAnsi" w:cstheme="minorHAnsi"/>
          <w:color w:val="FF0000"/>
          <w:szCs w:val="24"/>
          <w:u w:val="single"/>
        </w:rPr>
        <w:t>funds and retirement accounts</w:t>
      </w:r>
      <w:r w:rsidRPr="00A4616A">
        <w:rPr>
          <w:rFonts w:asciiTheme="minorHAnsi" w:eastAsia="Times New Roman" w:hAnsiTheme="minorHAnsi" w:cstheme="minorHAnsi"/>
          <w:color w:val="FF0000"/>
          <w:szCs w:val="24"/>
        </w:rPr>
        <w:t>,</w:t>
      </w:r>
      <w:r w:rsidRPr="003C0735">
        <w:rPr>
          <w:rFonts w:asciiTheme="minorHAnsi" w:eastAsia="Times New Roman" w:hAnsiTheme="minorHAnsi" w:cstheme="minorHAnsi"/>
          <w:szCs w:val="24"/>
        </w:rPr>
        <w:t xml:space="preserve"> if:</w:t>
      </w:r>
    </w:p>
    <w:p w14:paraId="0D31167B" w14:textId="77777777" w:rsidR="00831744" w:rsidRPr="003C0735" w:rsidRDefault="00831744" w:rsidP="00831744">
      <w:pPr>
        <w:spacing w:before="100" w:beforeAutospacing="1" w:after="100" w:afterAutospacing="1" w:line="240" w:lineRule="auto"/>
        <w:ind w:left="900"/>
        <w:rPr>
          <w:rFonts w:asciiTheme="minorHAnsi" w:eastAsia="Times New Roman" w:hAnsiTheme="minorHAnsi" w:cstheme="minorHAnsi"/>
          <w:szCs w:val="24"/>
        </w:rPr>
      </w:pPr>
      <w:r w:rsidRPr="003C0735">
        <w:rPr>
          <w:rFonts w:asciiTheme="minorHAnsi" w:eastAsia="Times New Roman" w:hAnsiTheme="minorHAnsi" w:cstheme="minorHAnsi"/>
          <w:szCs w:val="24"/>
        </w:rPr>
        <w:t>(1) The investigator does not exercise control over or have the ability to exercise control over the fund's financial interests; and</w:t>
      </w:r>
    </w:p>
    <w:p w14:paraId="2F38124D" w14:textId="3713787A" w:rsidR="00831744" w:rsidRPr="003C0735" w:rsidRDefault="00831744" w:rsidP="00831744">
      <w:pPr>
        <w:spacing w:before="100" w:beforeAutospacing="1" w:after="100" w:afterAutospacing="1" w:line="240" w:lineRule="auto"/>
        <w:ind w:left="900"/>
        <w:rPr>
          <w:rFonts w:asciiTheme="minorHAnsi" w:eastAsia="Times New Roman" w:hAnsiTheme="minorHAnsi" w:cstheme="minorHAnsi"/>
          <w:szCs w:val="24"/>
        </w:rPr>
      </w:pPr>
      <w:r w:rsidRPr="003C0735">
        <w:rPr>
          <w:rFonts w:asciiTheme="minorHAnsi" w:eastAsia="Times New Roman" w:hAnsiTheme="minorHAnsi" w:cstheme="minorHAnsi"/>
          <w:szCs w:val="24"/>
        </w:rPr>
        <w:t>(2) Either</w:t>
      </w:r>
      <w:r w:rsidRPr="003C0735">
        <w:rPr>
          <w:rFonts w:asciiTheme="minorHAnsi" w:eastAsia="Times New Roman" w:hAnsiTheme="minorHAnsi" w:cstheme="minorHAnsi"/>
          <w:szCs w:val="24"/>
        </w:rPr>
        <w:br/>
        <w:t>(a) The fund is publicly traded or available, or </w:t>
      </w:r>
      <w:r w:rsidRPr="003C0735">
        <w:rPr>
          <w:rFonts w:asciiTheme="minorHAnsi" w:eastAsia="Times New Roman" w:hAnsiTheme="minorHAnsi" w:cstheme="minorHAnsi"/>
          <w:szCs w:val="24"/>
        </w:rPr>
        <w:br/>
        <w:t>(b) Its assets are widely diversified; for example, if the fund holds no more than 5% of its portfolio value in the securities of anyone issuer, other than the federal government, and no more than 20% of its portfolio value in any particular economic or geographic sector</w:t>
      </w:r>
      <w:r>
        <w:rPr>
          <w:rFonts w:asciiTheme="minorHAnsi" w:eastAsia="Times New Roman" w:hAnsiTheme="minorHAnsi" w:cstheme="minorHAnsi"/>
          <w:szCs w:val="24"/>
        </w:rPr>
        <w:t xml:space="preserve">, </w:t>
      </w:r>
      <w:r w:rsidRPr="00896633">
        <w:rPr>
          <w:rFonts w:asciiTheme="minorHAnsi" w:eastAsia="Times New Roman" w:hAnsiTheme="minorHAnsi" w:cstheme="minorHAnsi"/>
          <w:color w:val="FF0000"/>
          <w:szCs w:val="24"/>
          <w:u w:val="single"/>
        </w:rPr>
        <w:t>or</w:t>
      </w:r>
      <w:r w:rsidRPr="00896633">
        <w:rPr>
          <w:rFonts w:asciiTheme="minorHAnsi" w:eastAsia="Times New Roman" w:hAnsiTheme="minorHAnsi" w:cstheme="minorHAnsi"/>
          <w:color w:val="FF0000"/>
          <w:szCs w:val="24"/>
          <w:u w:val="single"/>
        </w:rPr>
        <w:br/>
      </w:r>
      <w:r w:rsidRPr="003C0735">
        <w:rPr>
          <w:rFonts w:asciiTheme="minorHAnsi" w:eastAsia="Times New Roman" w:hAnsiTheme="minorHAnsi" w:cstheme="minorHAnsi"/>
          <w:szCs w:val="24"/>
        </w:rPr>
        <w:t>(</w:t>
      </w:r>
      <w:r w:rsidR="00A87ABD">
        <w:rPr>
          <w:rFonts w:asciiTheme="minorHAnsi" w:eastAsia="Times New Roman" w:hAnsiTheme="minorHAnsi" w:cstheme="minorHAnsi"/>
          <w:szCs w:val="24"/>
        </w:rPr>
        <w:t>c</w:t>
      </w:r>
      <w:r w:rsidRPr="003C0735">
        <w:rPr>
          <w:rFonts w:asciiTheme="minorHAnsi" w:eastAsia="Times New Roman" w:hAnsiTheme="minorHAnsi" w:cstheme="minorHAnsi"/>
          <w:szCs w:val="24"/>
        </w:rPr>
        <w:t xml:space="preserve">) Interests </w:t>
      </w:r>
      <w:r w:rsidRPr="00831744">
        <w:rPr>
          <w:rFonts w:asciiTheme="minorHAnsi" w:eastAsia="Times New Roman" w:hAnsiTheme="minorHAnsi" w:cstheme="minorHAnsi"/>
          <w:color w:val="FF0000"/>
          <w:szCs w:val="24"/>
          <w:u w:val="single"/>
        </w:rPr>
        <w:t>are</w:t>
      </w:r>
      <w:r>
        <w:rPr>
          <w:rFonts w:asciiTheme="minorHAnsi" w:eastAsia="Times New Roman" w:hAnsiTheme="minorHAnsi" w:cstheme="minorHAnsi"/>
          <w:szCs w:val="24"/>
        </w:rPr>
        <w:t xml:space="preserve"> </w:t>
      </w:r>
      <w:r w:rsidRPr="003C0735">
        <w:rPr>
          <w:rFonts w:asciiTheme="minorHAnsi" w:eastAsia="Times New Roman" w:hAnsiTheme="minorHAnsi" w:cstheme="minorHAnsi"/>
          <w:szCs w:val="24"/>
        </w:rPr>
        <w:t xml:space="preserve">in blind trusts </w:t>
      </w:r>
      <w:r w:rsidRPr="00831744">
        <w:rPr>
          <w:rFonts w:asciiTheme="minorHAnsi" w:eastAsia="Times New Roman" w:hAnsiTheme="minorHAnsi" w:cstheme="minorHAnsi"/>
          <w:color w:val="FF0000"/>
          <w:szCs w:val="24"/>
          <w:u w:val="single"/>
        </w:rPr>
        <w:t>and</w:t>
      </w:r>
      <w:r>
        <w:rPr>
          <w:rFonts w:asciiTheme="minorHAnsi" w:eastAsia="Times New Roman" w:hAnsiTheme="minorHAnsi" w:cstheme="minorHAnsi"/>
          <w:szCs w:val="24"/>
        </w:rPr>
        <w:t xml:space="preserve"> </w:t>
      </w:r>
      <w:r w:rsidRPr="00831744">
        <w:rPr>
          <w:rFonts w:asciiTheme="minorHAnsi" w:eastAsia="Times New Roman" w:hAnsiTheme="minorHAnsi" w:cstheme="minorHAnsi"/>
          <w:strike/>
          <w:sz w:val="20"/>
          <w:szCs w:val="20"/>
        </w:rPr>
        <w:t xml:space="preserve">if </w:t>
      </w:r>
      <w:r w:rsidRPr="003C0735">
        <w:rPr>
          <w:rFonts w:asciiTheme="minorHAnsi" w:eastAsia="Times New Roman" w:hAnsiTheme="minorHAnsi" w:cstheme="minorHAnsi"/>
          <w:szCs w:val="24"/>
        </w:rPr>
        <w:t>the investigator has no knowledge of the trust assets.</w:t>
      </w:r>
    </w:p>
    <w:p w14:paraId="1522CE7F" w14:textId="0920E849" w:rsidR="00831744" w:rsidRPr="003C0735" w:rsidRDefault="00831744" w:rsidP="00831744">
      <w:pPr>
        <w:spacing w:before="100" w:beforeAutospacing="1" w:after="100" w:afterAutospacing="1" w:line="240" w:lineRule="auto"/>
        <w:rPr>
          <w:rFonts w:asciiTheme="minorHAnsi" w:eastAsia="Times New Roman" w:hAnsiTheme="minorHAnsi" w:cstheme="minorHAnsi"/>
          <w:szCs w:val="24"/>
        </w:rPr>
      </w:pPr>
      <w:r w:rsidRPr="00864C25">
        <w:rPr>
          <w:rFonts w:asciiTheme="minorHAnsi" w:eastAsia="Times New Roman" w:hAnsiTheme="minorHAnsi" w:cstheme="minorHAnsi"/>
          <w:b/>
          <w:bCs/>
          <w:szCs w:val="24"/>
        </w:rPr>
        <w:lastRenderedPageBreak/>
        <w:t>UNM research</w:t>
      </w:r>
      <w:r w:rsidRPr="003C0735">
        <w:rPr>
          <w:rFonts w:asciiTheme="minorHAnsi" w:eastAsia="Times New Roman" w:hAnsiTheme="minorHAnsi" w:cstheme="minorHAnsi"/>
          <w:szCs w:val="24"/>
        </w:rPr>
        <w:t> means a systematic investigation designed to develop or contribute to generalizable knowledge, including basic and applied investigations and product development, that is:</w:t>
      </w:r>
    </w:p>
    <w:p w14:paraId="73588C4A" w14:textId="0CB7DA4A" w:rsidR="00831744" w:rsidRPr="00067306" w:rsidRDefault="00831744" w:rsidP="004D5812">
      <w:pPr>
        <w:spacing w:after="160"/>
        <w:rPr>
          <w:rFonts w:asciiTheme="minorHAnsi" w:eastAsia="Times New Roman" w:hAnsiTheme="minorHAnsi" w:cstheme="minorHAnsi"/>
          <w:color w:val="FF0000"/>
          <w:szCs w:val="24"/>
          <w:u w:val="single"/>
        </w:rPr>
      </w:pPr>
      <w:r w:rsidRPr="003C0735">
        <w:rPr>
          <w:rFonts w:asciiTheme="minorHAnsi" w:eastAsia="Times New Roman" w:hAnsiTheme="minorHAnsi" w:cstheme="minorHAnsi"/>
          <w:szCs w:val="24"/>
        </w:rPr>
        <w:t>1. Funded by or through UNM (including outside sponsored funding); </w:t>
      </w:r>
      <w:r w:rsidRPr="003C0735">
        <w:rPr>
          <w:rFonts w:asciiTheme="minorHAnsi" w:eastAsia="Times New Roman" w:hAnsiTheme="minorHAnsi" w:cstheme="minorHAnsi"/>
          <w:szCs w:val="24"/>
        </w:rPr>
        <w:br/>
        <w:t>2. Conducted at UNM, regardless of funding; or </w:t>
      </w:r>
      <w:r w:rsidRPr="003C0735">
        <w:rPr>
          <w:rFonts w:asciiTheme="minorHAnsi" w:eastAsia="Times New Roman" w:hAnsiTheme="minorHAnsi" w:cstheme="minorHAnsi"/>
          <w:szCs w:val="24"/>
        </w:rPr>
        <w:br/>
        <w:t xml:space="preserve">3. </w:t>
      </w:r>
      <w:r w:rsidRPr="00831744">
        <w:rPr>
          <w:rFonts w:asciiTheme="minorHAnsi" w:eastAsia="Times New Roman" w:hAnsiTheme="minorHAnsi" w:cstheme="minorHAnsi"/>
          <w:strike/>
          <w:sz w:val="20"/>
          <w:szCs w:val="20"/>
        </w:rPr>
        <w:t>Non sponsor</w:t>
      </w:r>
      <w:r w:rsidRPr="00831744">
        <w:rPr>
          <w:rFonts w:asciiTheme="minorHAnsi" w:eastAsia="Times New Roman" w:hAnsiTheme="minorHAnsi" w:cstheme="minorHAnsi"/>
          <w:sz w:val="20"/>
          <w:szCs w:val="20"/>
        </w:rPr>
        <w:t>ed and</w:t>
      </w:r>
      <w:r w:rsidRPr="003C0735">
        <w:rPr>
          <w:rFonts w:asciiTheme="minorHAnsi" w:eastAsia="Times New Roman" w:hAnsiTheme="minorHAnsi" w:cstheme="minorHAnsi"/>
          <w:szCs w:val="24"/>
        </w:rPr>
        <w:t xml:space="preserve"> </w:t>
      </w:r>
      <w:r w:rsidRPr="00831744">
        <w:rPr>
          <w:rFonts w:asciiTheme="minorHAnsi" w:eastAsia="Times New Roman" w:hAnsiTheme="minorHAnsi" w:cstheme="minorHAnsi"/>
          <w:color w:val="FF0000"/>
          <w:szCs w:val="24"/>
          <w:u w:val="single"/>
        </w:rPr>
        <w:t>Unsponsored research</w:t>
      </w:r>
      <w:r w:rsidRPr="00831744">
        <w:rPr>
          <w:rFonts w:asciiTheme="minorHAnsi" w:eastAsia="Times New Roman" w:hAnsiTheme="minorHAnsi" w:cstheme="minorHAnsi"/>
          <w:color w:val="FF0000"/>
          <w:szCs w:val="24"/>
        </w:rPr>
        <w:t xml:space="preserve"> </w:t>
      </w:r>
      <w:r w:rsidRPr="003C0735">
        <w:rPr>
          <w:rFonts w:asciiTheme="minorHAnsi" w:eastAsia="Times New Roman" w:hAnsiTheme="minorHAnsi" w:cstheme="minorHAnsi"/>
          <w:szCs w:val="24"/>
        </w:rPr>
        <w:t xml:space="preserve">conducted </w:t>
      </w:r>
      <w:r w:rsidRPr="00896633">
        <w:rPr>
          <w:rFonts w:asciiTheme="minorHAnsi" w:eastAsia="Times New Roman" w:hAnsiTheme="minorHAnsi" w:cstheme="minorHAnsi"/>
          <w:strike/>
          <w:sz w:val="20"/>
          <w:szCs w:val="20"/>
        </w:rPr>
        <w:t>off campus</w:t>
      </w:r>
      <w:r w:rsidRPr="003C0735">
        <w:rPr>
          <w:rFonts w:asciiTheme="minorHAnsi" w:eastAsia="Times New Roman" w:hAnsiTheme="minorHAnsi" w:cstheme="minorHAnsi"/>
          <w:szCs w:val="24"/>
        </w:rPr>
        <w:t xml:space="preserve"> by UNM employees</w:t>
      </w:r>
      <w:r w:rsidR="004D5812">
        <w:rPr>
          <w:rFonts w:asciiTheme="minorHAnsi" w:eastAsia="Times New Roman" w:hAnsiTheme="minorHAnsi" w:cstheme="minorHAnsi"/>
          <w:szCs w:val="24"/>
        </w:rPr>
        <w:t xml:space="preserve"> </w:t>
      </w:r>
      <w:bookmarkStart w:id="14" w:name="_Hlk209622931"/>
      <w:r w:rsidR="004D5812" w:rsidRPr="00067306">
        <w:rPr>
          <w:rFonts w:asciiTheme="minorHAnsi" w:eastAsia="Times New Roman" w:hAnsiTheme="minorHAnsi" w:cstheme="minorHAnsi"/>
          <w:color w:val="FF0000"/>
          <w:szCs w:val="24"/>
          <w:u w:val="single"/>
        </w:rPr>
        <w:t>regardless of where research is performed.</w:t>
      </w:r>
    </w:p>
    <w:bookmarkEnd w:id="14"/>
    <w:p w14:paraId="270AEEE4" w14:textId="77777777" w:rsidR="00831744" w:rsidRPr="00864C25" w:rsidRDefault="00831744" w:rsidP="00831744">
      <w:pPr>
        <w:tabs>
          <w:tab w:val="left" w:pos="5190"/>
        </w:tabs>
        <w:spacing w:after="0" w:line="240" w:lineRule="auto"/>
        <w:rPr>
          <w:rFonts w:asciiTheme="minorHAnsi" w:hAnsiTheme="minorHAnsi" w:cstheme="minorHAnsi"/>
          <w:szCs w:val="24"/>
        </w:rPr>
      </w:pPr>
    </w:p>
    <w:tbl>
      <w:tblPr>
        <w:tblStyle w:val="TableGrid"/>
        <w:tblW w:w="0" w:type="auto"/>
        <w:tblLook w:val="04A0" w:firstRow="1" w:lastRow="0" w:firstColumn="1" w:lastColumn="0" w:noHBand="0" w:noVBand="1"/>
      </w:tblPr>
      <w:tblGrid>
        <w:gridCol w:w="9360"/>
      </w:tblGrid>
      <w:tr w:rsidR="00831744" w:rsidRPr="00864C25" w14:paraId="3EEA5D24" w14:textId="77777777" w:rsidTr="001620F2">
        <w:tc>
          <w:tcPr>
            <w:tcW w:w="9576" w:type="dxa"/>
            <w:tcBorders>
              <w:left w:val="nil"/>
              <w:right w:val="nil"/>
            </w:tcBorders>
          </w:tcPr>
          <w:p w14:paraId="697B6BFB" w14:textId="77777777" w:rsidR="00831744" w:rsidRPr="00864C25" w:rsidRDefault="00831744" w:rsidP="001620F2">
            <w:pPr>
              <w:jc w:val="center"/>
              <w:rPr>
                <w:rFonts w:asciiTheme="minorHAnsi" w:hAnsiTheme="minorHAnsi" w:cstheme="minorHAnsi"/>
                <w:sz w:val="32"/>
                <w:szCs w:val="32"/>
              </w:rPr>
            </w:pPr>
            <w:bookmarkStart w:id="15" w:name="_Hlk209623013"/>
            <w:r w:rsidRPr="00864C25">
              <w:rPr>
                <w:rFonts w:asciiTheme="minorHAnsi" w:hAnsiTheme="minorHAnsi" w:cstheme="minorHAnsi"/>
                <w:sz w:val="32"/>
                <w:szCs w:val="32"/>
              </w:rPr>
              <w:t>WHO SHOULD READ THIS POLICY</w:t>
            </w:r>
            <w:bookmarkEnd w:id="15"/>
          </w:p>
        </w:tc>
      </w:tr>
    </w:tbl>
    <w:p w14:paraId="40040991" w14:textId="77777777" w:rsidR="00831744" w:rsidRPr="00864C25" w:rsidRDefault="00831744" w:rsidP="00831744">
      <w:pPr>
        <w:pStyle w:val="ListParagraph"/>
        <w:spacing w:after="0" w:line="240" w:lineRule="auto"/>
        <w:rPr>
          <w:rFonts w:asciiTheme="minorHAnsi" w:hAnsiTheme="minorHAnsi" w:cstheme="minorHAnsi"/>
          <w:szCs w:val="24"/>
        </w:rPr>
      </w:pPr>
    </w:p>
    <w:p w14:paraId="75EFD132" w14:textId="2D52C449" w:rsidR="00831744" w:rsidRPr="00864C25" w:rsidRDefault="00831744" w:rsidP="00831744">
      <w:pPr>
        <w:pStyle w:val="ListParagraph"/>
        <w:numPr>
          <w:ilvl w:val="0"/>
          <w:numId w:val="1"/>
        </w:numPr>
        <w:spacing w:after="0" w:line="240" w:lineRule="auto"/>
        <w:rPr>
          <w:rFonts w:asciiTheme="minorHAnsi" w:hAnsiTheme="minorHAnsi" w:cstheme="minorHAnsi"/>
          <w:color w:val="FF0000"/>
          <w:szCs w:val="24"/>
          <w:u w:val="single"/>
        </w:rPr>
      </w:pPr>
      <w:r w:rsidRPr="00864C25">
        <w:rPr>
          <w:rFonts w:asciiTheme="minorHAnsi" w:hAnsiTheme="minorHAnsi" w:cstheme="minorHAnsi"/>
          <w:color w:val="FF0000"/>
          <w:szCs w:val="24"/>
          <w:u w:val="single"/>
        </w:rPr>
        <w:t>Faculty</w:t>
      </w:r>
      <w:r w:rsidR="004D5812">
        <w:rPr>
          <w:rFonts w:asciiTheme="minorHAnsi" w:hAnsiTheme="minorHAnsi" w:cstheme="minorHAnsi"/>
          <w:color w:val="FF0000"/>
          <w:szCs w:val="24"/>
          <w:u w:val="single"/>
        </w:rPr>
        <w:t>,</w:t>
      </w:r>
      <w:r w:rsidRPr="00864C25">
        <w:rPr>
          <w:rFonts w:asciiTheme="minorHAnsi" w:hAnsiTheme="minorHAnsi" w:cstheme="minorHAnsi"/>
          <w:color w:val="FF0000"/>
          <w:szCs w:val="24"/>
          <w:u w:val="single"/>
        </w:rPr>
        <w:t xml:space="preserve"> staff</w:t>
      </w:r>
      <w:r w:rsidR="004D5812">
        <w:rPr>
          <w:rFonts w:asciiTheme="minorHAnsi" w:hAnsiTheme="minorHAnsi" w:cstheme="minorHAnsi"/>
          <w:color w:val="FF0000"/>
          <w:szCs w:val="24"/>
          <w:u w:val="single"/>
        </w:rPr>
        <w:t xml:space="preserve">, </w:t>
      </w:r>
      <w:r w:rsidR="004D5812" w:rsidRPr="00067306">
        <w:rPr>
          <w:rFonts w:asciiTheme="minorHAnsi" w:eastAsia="Times New Roman" w:hAnsiTheme="minorHAnsi" w:cstheme="minorHAnsi"/>
          <w:color w:val="FF0000"/>
          <w:szCs w:val="24"/>
          <w:u w:val="single"/>
        </w:rPr>
        <w:t>and students</w:t>
      </w:r>
      <w:r w:rsidRPr="004D5812">
        <w:rPr>
          <w:rFonts w:asciiTheme="minorHAnsi" w:hAnsiTheme="minorHAnsi" w:cstheme="minorHAnsi"/>
          <w:color w:val="7030A0"/>
          <w:szCs w:val="24"/>
          <w:u w:val="single"/>
        </w:rPr>
        <w:t xml:space="preserve"> </w:t>
      </w:r>
      <w:r w:rsidRPr="00864C25">
        <w:rPr>
          <w:rFonts w:asciiTheme="minorHAnsi" w:hAnsiTheme="minorHAnsi" w:cstheme="minorHAnsi"/>
          <w:color w:val="FF0000"/>
          <w:szCs w:val="24"/>
          <w:u w:val="single"/>
        </w:rPr>
        <w:t>conducting research</w:t>
      </w:r>
      <w:r>
        <w:rPr>
          <w:rFonts w:asciiTheme="minorHAnsi" w:hAnsiTheme="minorHAnsi" w:cstheme="minorHAnsi"/>
          <w:color w:val="FF0000"/>
          <w:szCs w:val="24"/>
          <w:u w:val="single"/>
        </w:rPr>
        <w:t>.</w:t>
      </w:r>
    </w:p>
    <w:p w14:paraId="0C395CFC" w14:textId="77777777" w:rsidR="00831744" w:rsidRPr="00864C25" w:rsidRDefault="00831744" w:rsidP="00831744">
      <w:pPr>
        <w:pStyle w:val="ListParagraph"/>
        <w:numPr>
          <w:ilvl w:val="0"/>
          <w:numId w:val="1"/>
        </w:numPr>
        <w:spacing w:after="0" w:line="240" w:lineRule="auto"/>
        <w:rPr>
          <w:rFonts w:asciiTheme="minorHAnsi" w:hAnsiTheme="minorHAnsi" w:cstheme="minorHAnsi"/>
          <w:color w:val="FF0000"/>
          <w:szCs w:val="24"/>
          <w:u w:val="single"/>
        </w:rPr>
      </w:pPr>
      <w:r w:rsidRPr="00864C25">
        <w:rPr>
          <w:rFonts w:asciiTheme="minorHAnsi" w:hAnsiTheme="minorHAnsi" w:cstheme="minorHAnsi"/>
          <w:color w:val="FF0000"/>
          <w:szCs w:val="24"/>
          <w:u w:val="single"/>
        </w:rPr>
        <w:t>Members of the Faculty Senate and the Research Policy Committee</w:t>
      </w:r>
      <w:r>
        <w:rPr>
          <w:rFonts w:asciiTheme="minorHAnsi" w:hAnsiTheme="minorHAnsi" w:cstheme="minorHAnsi"/>
          <w:color w:val="FF0000"/>
          <w:szCs w:val="24"/>
          <w:u w:val="single"/>
        </w:rPr>
        <w:t>.</w:t>
      </w:r>
    </w:p>
    <w:p w14:paraId="0FB0DFBB" w14:textId="77777777" w:rsidR="00831744" w:rsidRPr="00864C25" w:rsidRDefault="00831744" w:rsidP="00831744">
      <w:pPr>
        <w:pStyle w:val="ListParagraph"/>
        <w:numPr>
          <w:ilvl w:val="0"/>
          <w:numId w:val="1"/>
        </w:numPr>
        <w:spacing w:after="0" w:line="240" w:lineRule="auto"/>
        <w:rPr>
          <w:rFonts w:asciiTheme="minorHAnsi" w:hAnsiTheme="minorHAnsi" w:cstheme="minorHAnsi"/>
          <w:color w:val="FF0000"/>
          <w:szCs w:val="24"/>
          <w:u w:val="single"/>
        </w:rPr>
      </w:pPr>
      <w:r w:rsidRPr="00864C25">
        <w:rPr>
          <w:rFonts w:asciiTheme="minorHAnsi" w:hAnsiTheme="minorHAnsi" w:cstheme="minorHAnsi"/>
          <w:color w:val="FF0000"/>
          <w:szCs w:val="24"/>
          <w:u w:val="single"/>
        </w:rPr>
        <w:t>Academic deans or other executives, department chairs, directors, and managers</w:t>
      </w:r>
      <w:r>
        <w:rPr>
          <w:rFonts w:asciiTheme="minorHAnsi" w:hAnsiTheme="minorHAnsi" w:cstheme="minorHAnsi"/>
          <w:color w:val="FF0000"/>
          <w:szCs w:val="24"/>
          <w:u w:val="single"/>
        </w:rPr>
        <w:t>.</w:t>
      </w:r>
    </w:p>
    <w:p w14:paraId="0F83B48C" w14:textId="77777777" w:rsidR="00831744" w:rsidRPr="00864C25" w:rsidRDefault="00831744" w:rsidP="00831744">
      <w:pPr>
        <w:pStyle w:val="ListParagraph"/>
        <w:numPr>
          <w:ilvl w:val="0"/>
          <w:numId w:val="1"/>
        </w:numPr>
        <w:spacing w:after="0" w:line="240" w:lineRule="auto"/>
        <w:rPr>
          <w:rFonts w:asciiTheme="minorHAnsi" w:hAnsiTheme="minorHAnsi" w:cstheme="minorHAnsi"/>
          <w:color w:val="FF0000"/>
          <w:szCs w:val="24"/>
          <w:u w:val="single"/>
        </w:rPr>
      </w:pPr>
      <w:r w:rsidRPr="00864C25">
        <w:rPr>
          <w:rFonts w:asciiTheme="minorHAnsi" w:hAnsiTheme="minorHAnsi" w:cstheme="minorHAnsi"/>
          <w:color w:val="FF0000"/>
          <w:szCs w:val="24"/>
          <w:u w:val="single"/>
        </w:rPr>
        <w:t>Administrative staff responsible for research management.</w:t>
      </w:r>
    </w:p>
    <w:p w14:paraId="4AB20765" w14:textId="77777777" w:rsidR="00831744" w:rsidRPr="00864C25" w:rsidRDefault="00831744" w:rsidP="00831744">
      <w:pPr>
        <w:spacing w:after="0" w:line="240" w:lineRule="auto"/>
        <w:rPr>
          <w:rFonts w:asciiTheme="minorHAnsi" w:hAnsiTheme="minorHAnsi" w:cstheme="minorHAnsi"/>
          <w:color w:val="C00000"/>
          <w:szCs w:val="24"/>
        </w:rPr>
      </w:pPr>
    </w:p>
    <w:tbl>
      <w:tblPr>
        <w:tblStyle w:val="TableGrid"/>
        <w:tblW w:w="0" w:type="auto"/>
        <w:tblLook w:val="04A0" w:firstRow="1" w:lastRow="0" w:firstColumn="1" w:lastColumn="0" w:noHBand="0" w:noVBand="1"/>
      </w:tblPr>
      <w:tblGrid>
        <w:gridCol w:w="9360"/>
      </w:tblGrid>
      <w:tr w:rsidR="00831744" w:rsidRPr="00864C25" w14:paraId="6B300C5C" w14:textId="77777777" w:rsidTr="001620F2">
        <w:tc>
          <w:tcPr>
            <w:tcW w:w="9576" w:type="dxa"/>
            <w:tcBorders>
              <w:left w:val="nil"/>
              <w:right w:val="nil"/>
            </w:tcBorders>
          </w:tcPr>
          <w:p w14:paraId="2AD291CC" w14:textId="77777777" w:rsidR="00831744" w:rsidRPr="00864C25" w:rsidRDefault="00831744" w:rsidP="001620F2">
            <w:pPr>
              <w:jc w:val="center"/>
              <w:rPr>
                <w:rFonts w:asciiTheme="minorHAnsi" w:hAnsiTheme="minorHAnsi" w:cstheme="minorHAnsi"/>
                <w:sz w:val="32"/>
                <w:szCs w:val="32"/>
              </w:rPr>
            </w:pPr>
            <w:bookmarkStart w:id="16" w:name="_Hlk209623485"/>
            <w:r w:rsidRPr="00864C25">
              <w:rPr>
                <w:rFonts w:asciiTheme="minorHAnsi" w:hAnsiTheme="minorHAnsi" w:cstheme="minorHAnsi"/>
                <w:sz w:val="32"/>
                <w:szCs w:val="32"/>
              </w:rPr>
              <w:t>RELATED DOCUMENTS</w:t>
            </w:r>
            <w:bookmarkEnd w:id="16"/>
          </w:p>
        </w:tc>
      </w:tr>
    </w:tbl>
    <w:p w14:paraId="2D5709AD" w14:textId="77777777" w:rsidR="00831744" w:rsidRPr="00864C25" w:rsidRDefault="00831744" w:rsidP="00831744">
      <w:pPr>
        <w:pStyle w:val="ListParagraph"/>
        <w:spacing w:after="0" w:line="240" w:lineRule="auto"/>
        <w:ind w:left="360"/>
        <w:rPr>
          <w:rFonts w:asciiTheme="minorHAnsi" w:hAnsiTheme="minorHAnsi" w:cstheme="minorHAnsi"/>
          <w:szCs w:val="24"/>
        </w:rPr>
      </w:pPr>
    </w:p>
    <w:p w14:paraId="7F1B0D2F" w14:textId="77777777" w:rsidR="00831744" w:rsidRPr="00864C25" w:rsidRDefault="00831744" w:rsidP="00831744">
      <w:pPr>
        <w:spacing w:after="0" w:line="240" w:lineRule="auto"/>
        <w:rPr>
          <w:rFonts w:asciiTheme="minorHAnsi" w:hAnsiTheme="minorHAnsi" w:cstheme="minorHAnsi"/>
          <w:i/>
          <w:szCs w:val="24"/>
        </w:rPr>
      </w:pPr>
      <w:r w:rsidRPr="00864C25">
        <w:rPr>
          <w:rFonts w:asciiTheme="minorHAnsi" w:hAnsiTheme="minorHAnsi" w:cstheme="minorHAnsi"/>
          <w:i/>
          <w:szCs w:val="24"/>
        </w:rPr>
        <w:t>UNM Regents’ Policy Manual</w:t>
      </w:r>
    </w:p>
    <w:p w14:paraId="4BD5AE06" w14:textId="77777777" w:rsidR="00831744" w:rsidRDefault="00831744" w:rsidP="00831744">
      <w:pPr>
        <w:spacing w:after="0" w:line="240" w:lineRule="auto"/>
        <w:rPr>
          <w:rFonts w:asciiTheme="minorHAnsi" w:hAnsiTheme="minorHAnsi" w:cstheme="minorHAnsi"/>
          <w:szCs w:val="24"/>
        </w:rPr>
      </w:pPr>
      <w:r w:rsidRPr="00864C25">
        <w:rPr>
          <w:rFonts w:asciiTheme="minorHAnsi" w:hAnsiTheme="minorHAnsi" w:cstheme="minorHAnsi"/>
          <w:i/>
          <w:szCs w:val="24"/>
        </w:rPr>
        <w:tab/>
      </w:r>
      <w:r w:rsidRPr="007779C7">
        <w:rPr>
          <w:rFonts w:asciiTheme="minorHAnsi" w:hAnsiTheme="minorHAnsi" w:cstheme="minorHAnsi"/>
          <w:b/>
          <w:color w:val="FF0000"/>
          <w:szCs w:val="24"/>
          <w:u w:val="single"/>
        </w:rPr>
        <w:t>Policy 5.1</w:t>
      </w:r>
      <w:r w:rsidRPr="00864C25">
        <w:rPr>
          <w:rFonts w:asciiTheme="minorHAnsi" w:hAnsiTheme="minorHAnsi" w:cstheme="minorHAnsi"/>
          <w:i/>
          <w:color w:val="FF0000"/>
          <w:szCs w:val="24"/>
        </w:rPr>
        <w:t xml:space="preserve"> </w:t>
      </w:r>
      <w:r w:rsidRPr="007779C7">
        <w:rPr>
          <w:rFonts w:asciiTheme="minorHAnsi" w:hAnsiTheme="minorHAnsi" w:cstheme="minorHAnsi"/>
          <w:szCs w:val="24"/>
        </w:rPr>
        <w:t>“The Faculty’s Role in UNM’s Academic Mission”</w:t>
      </w:r>
    </w:p>
    <w:p w14:paraId="5F81F006" w14:textId="77777777" w:rsidR="00831744" w:rsidRDefault="00831744" w:rsidP="00831744">
      <w:pPr>
        <w:spacing w:after="0" w:line="240" w:lineRule="auto"/>
        <w:rPr>
          <w:rFonts w:asciiTheme="minorHAnsi" w:hAnsiTheme="minorHAnsi" w:cstheme="minorHAnsi"/>
          <w:szCs w:val="24"/>
        </w:rPr>
      </w:pPr>
      <w:r>
        <w:rPr>
          <w:rFonts w:asciiTheme="minorHAnsi" w:hAnsiTheme="minorHAnsi" w:cstheme="minorHAnsi"/>
          <w:szCs w:val="24"/>
        </w:rPr>
        <w:tab/>
      </w:r>
      <w:r w:rsidRPr="007779C7">
        <w:rPr>
          <w:rFonts w:asciiTheme="minorHAnsi" w:hAnsiTheme="minorHAnsi" w:cstheme="minorHAnsi"/>
          <w:b/>
          <w:color w:val="FF0000"/>
          <w:szCs w:val="24"/>
          <w:u w:val="single"/>
        </w:rPr>
        <w:t>Policy 5.8</w:t>
      </w:r>
      <w:r w:rsidRPr="007779C7">
        <w:rPr>
          <w:rFonts w:asciiTheme="minorHAnsi" w:hAnsiTheme="minorHAnsi" w:cstheme="minorHAnsi"/>
          <w:color w:val="FF0000"/>
          <w:szCs w:val="24"/>
        </w:rPr>
        <w:t xml:space="preserve"> </w:t>
      </w:r>
      <w:r>
        <w:rPr>
          <w:rFonts w:asciiTheme="minorHAnsi" w:hAnsiTheme="minorHAnsi" w:cstheme="minorHAnsi"/>
          <w:szCs w:val="24"/>
        </w:rPr>
        <w:t>“Intellectual Property”</w:t>
      </w:r>
    </w:p>
    <w:p w14:paraId="16E1F9D6" w14:textId="77777777" w:rsidR="00831744" w:rsidRDefault="00831744" w:rsidP="00831744">
      <w:pPr>
        <w:spacing w:after="0" w:line="240" w:lineRule="auto"/>
        <w:rPr>
          <w:rFonts w:asciiTheme="minorHAnsi" w:hAnsiTheme="minorHAnsi" w:cstheme="minorHAnsi"/>
          <w:szCs w:val="24"/>
        </w:rPr>
      </w:pPr>
      <w:r>
        <w:rPr>
          <w:rFonts w:asciiTheme="minorHAnsi" w:hAnsiTheme="minorHAnsi" w:cstheme="minorHAnsi"/>
          <w:szCs w:val="24"/>
        </w:rPr>
        <w:tab/>
      </w:r>
      <w:r w:rsidRPr="007779C7">
        <w:rPr>
          <w:rFonts w:asciiTheme="minorHAnsi" w:hAnsiTheme="minorHAnsi" w:cstheme="minorHAnsi"/>
          <w:b/>
          <w:color w:val="FF0000"/>
          <w:szCs w:val="24"/>
          <w:u w:val="single"/>
        </w:rPr>
        <w:t>Policy 5.10</w:t>
      </w:r>
      <w:r w:rsidRPr="007779C7">
        <w:rPr>
          <w:rFonts w:asciiTheme="minorHAnsi" w:hAnsiTheme="minorHAnsi" w:cstheme="minorHAnsi"/>
          <w:color w:val="FF0000"/>
          <w:szCs w:val="24"/>
        </w:rPr>
        <w:t xml:space="preserve"> </w:t>
      </w:r>
      <w:r>
        <w:rPr>
          <w:rFonts w:asciiTheme="minorHAnsi" w:hAnsiTheme="minorHAnsi" w:cstheme="minorHAnsi"/>
          <w:szCs w:val="24"/>
        </w:rPr>
        <w:t>“Conflicts of Interest in Research”</w:t>
      </w:r>
    </w:p>
    <w:p w14:paraId="763A508B" w14:textId="77777777" w:rsidR="00831744" w:rsidRPr="00864C25" w:rsidRDefault="00831744" w:rsidP="00831744">
      <w:pPr>
        <w:spacing w:after="0" w:line="240" w:lineRule="auto"/>
        <w:rPr>
          <w:rFonts w:asciiTheme="minorHAnsi" w:hAnsiTheme="minorHAnsi" w:cstheme="minorHAnsi"/>
          <w:i/>
          <w:szCs w:val="24"/>
        </w:rPr>
      </w:pPr>
      <w:r>
        <w:rPr>
          <w:rFonts w:asciiTheme="minorHAnsi" w:hAnsiTheme="minorHAnsi" w:cstheme="minorHAnsi"/>
          <w:szCs w:val="24"/>
        </w:rPr>
        <w:tab/>
      </w:r>
      <w:r w:rsidRPr="00864C25">
        <w:rPr>
          <w:rFonts w:asciiTheme="minorHAnsi" w:hAnsiTheme="minorHAnsi" w:cstheme="minorHAnsi"/>
          <w:b/>
          <w:color w:val="FF0000"/>
          <w:szCs w:val="24"/>
          <w:u w:val="single"/>
        </w:rPr>
        <w:t>Policy 5.13</w:t>
      </w:r>
      <w:r w:rsidRPr="00864C25">
        <w:rPr>
          <w:rFonts w:asciiTheme="minorHAnsi" w:hAnsiTheme="minorHAnsi" w:cstheme="minorHAnsi"/>
          <w:b/>
          <w:color w:val="FF0000"/>
          <w:szCs w:val="24"/>
        </w:rPr>
        <w:t xml:space="preserve"> </w:t>
      </w:r>
      <w:r w:rsidRPr="00864C25">
        <w:rPr>
          <w:rFonts w:asciiTheme="minorHAnsi" w:hAnsiTheme="minorHAnsi" w:cstheme="minorHAnsi"/>
          <w:szCs w:val="24"/>
        </w:rPr>
        <w:t xml:space="preserve">“Research Fraud”  </w:t>
      </w:r>
    </w:p>
    <w:p w14:paraId="3630E17A" w14:textId="77777777" w:rsidR="00831744" w:rsidRPr="00BD2339" w:rsidRDefault="00831744" w:rsidP="00831744">
      <w:pPr>
        <w:spacing w:after="0" w:line="240" w:lineRule="auto"/>
        <w:rPr>
          <w:rFonts w:asciiTheme="minorHAnsi" w:hAnsiTheme="minorHAnsi" w:cstheme="minorHAnsi"/>
          <w:b/>
          <w:szCs w:val="24"/>
        </w:rPr>
      </w:pPr>
      <w:r w:rsidRPr="00864C25">
        <w:rPr>
          <w:rFonts w:asciiTheme="minorHAnsi" w:hAnsiTheme="minorHAnsi" w:cstheme="minorHAnsi"/>
          <w:i/>
          <w:szCs w:val="24"/>
        </w:rPr>
        <w:tab/>
      </w:r>
      <w:r w:rsidRPr="00BD2339">
        <w:rPr>
          <w:rFonts w:asciiTheme="minorHAnsi" w:hAnsiTheme="minorHAnsi" w:cstheme="minorHAnsi"/>
          <w:b/>
          <w:color w:val="FF0000"/>
          <w:szCs w:val="24"/>
          <w:u w:val="single"/>
        </w:rPr>
        <w:t xml:space="preserve">Policy </w:t>
      </w:r>
      <w:hyperlink r:id="rId13" w:history="1">
        <w:r w:rsidRPr="00BD2339">
          <w:rPr>
            <w:rStyle w:val="Strong"/>
            <w:rFonts w:asciiTheme="minorHAnsi" w:hAnsiTheme="minorHAnsi" w:cstheme="minorHAnsi"/>
            <w:color w:val="FF0000"/>
            <w:szCs w:val="24"/>
            <w:u w:val="single"/>
          </w:rPr>
          <w:t>5.14</w:t>
        </w:r>
      </w:hyperlink>
      <w:r w:rsidRPr="00BD2339">
        <w:rPr>
          <w:rFonts w:asciiTheme="minorHAnsi" w:hAnsiTheme="minorHAnsi" w:cstheme="minorHAnsi"/>
          <w:szCs w:val="24"/>
        </w:rPr>
        <w:t xml:space="preserve"> </w:t>
      </w:r>
      <w:r w:rsidRPr="00BD2339">
        <w:rPr>
          <w:rStyle w:val="Strong"/>
          <w:rFonts w:asciiTheme="minorHAnsi" w:hAnsiTheme="minorHAnsi" w:cstheme="minorHAnsi"/>
          <w:b w:val="0"/>
          <w:szCs w:val="24"/>
        </w:rPr>
        <w:t>“Human Beings as Subjects in Research</w:t>
      </w:r>
      <w:r w:rsidRPr="00BD2339">
        <w:rPr>
          <w:rFonts w:asciiTheme="minorHAnsi" w:hAnsiTheme="minorHAnsi" w:cstheme="minorHAnsi"/>
          <w:b/>
          <w:szCs w:val="24"/>
        </w:rPr>
        <w:t>”</w:t>
      </w:r>
    </w:p>
    <w:p w14:paraId="0C46DE44" w14:textId="77777777" w:rsidR="00831744" w:rsidRPr="00BD2339" w:rsidRDefault="00831744" w:rsidP="00831744">
      <w:pPr>
        <w:spacing w:after="0" w:line="240" w:lineRule="auto"/>
        <w:rPr>
          <w:rFonts w:asciiTheme="minorHAnsi" w:hAnsiTheme="minorHAnsi" w:cstheme="minorHAnsi"/>
          <w:szCs w:val="24"/>
        </w:rPr>
      </w:pPr>
      <w:r w:rsidRPr="00BD2339">
        <w:rPr>
          <w:rFonts w:asciiTheme="minorHAnsi" w:hAnsiTheme="minorHAnsi" w:cstheme="minorHAnsi"/>
          <w:b/>
          <w:szCs w:val="24"/>
        </w:rPr>
        <w:tab/>
      </w:r>
      <w:r w:rsidRPr="00BD2339">
        <w:rPr>
          <w:rFonts w:asciiTheme="minorHAnsi" w:hAnsiTheme="minorHAnsi" w:cstheme="minorHAnsi"/>
          <w:b/>
          <w:color w:val="FF0000"/>
          <w:szCs w:val="24"/>
          <w:u w:val="single"/>
        </w:rPr>
        <w:t>Policy 5.17</w:t>
      </w:r>
      <w:r w:rsidRPr="00BD2339">
        <w:rPr>
          <w:rFonts w:asciiTheme="minorHAnsi" w:hAnsiTheme="minorHAnsi" w:cstheme="minorHAnsi"/>
          <w:b/>
          <w:color w:val="FF0000"/>
          <w:szCs w:val="24"/>
        </w:rPr>
        <w:t xml:space="preserve"> </w:t>
      </w:r>
      <w:r w:rsidRPr="00BD2339">
        <w:rPr>
          <w:rFonts w:asciiTheme="minorHAnsi" w:hAnsiTheme="minorHAnsi" w:cstheme="minorHAnsi"/>
          <w:szCs w:val="24"/>
        </w:rPr>
        <w:t>“Conflict of Interest Waiver Policy for Technology Transfer”</w:t>
      </w:r>
    </w:p>
    <w:p w14:paraId="15C97B1F" w14:textId="77777777" w:rsidR="00831744" w:rsidRPr="00BD2339" w:rsidRDefault="00831744" w:rsidP="00831744">
      <w:pPr>
        <w:shd w:val="clear" w:color="auto" w:fill="FFFFFF"/>
        <w:spacing w:after="0" w:line="240" w:lineRule="auto"/>
        <w:ind w:firstLine="720"/>
        <w:rPr>
          <w:rFonts w:asciiTheme="minorHAnsi" w:hAnsiTheme="minorHAnsi" w:cstheme="minorHAnsi"/>
          <w:szCs w:val="24"/>
        </w:rPr>
      </w:pPr>
      <w:r w:rsidRPr="00BD2339">
        <w:rPr>
          <w:rFonts w:asciiTheme="minorHAnsi" w:hAnsiTheme="minorHAnsi" w:cstheme="minorHAnsi"/>
          <w:b/>
          <w:bCs/>
          <w:color w:val="FF0000"/>
          <w:szCs w:val="24"/>
          <w:u w:val="single"/>
        </w:rPr>
        <w:t>Policy</w:t>
      </w:r>
      <w:r w:rsidRPr="00BD2339">
        <w:rPr>
          <w:rFonts w:asciiTheme="minorHAnsi" w:hAnsiTheme="minorHAnsi" w:cstheme="minorHAnsi"/>
          <w:szCs w:val="24"/>
        </w:rPr>
        <w:t xml:space="preserve"> </w:t>
      </w:r>
      <w:hyperlink r:id="rId14" w:history="1">
        <w:r w:rsidRPr="00BD2339">
          <w:rPr>
            <w:rFonts w:asciiTheme="minorHAnsi" w:hAnsiTheme="minorHAnsi" w:cstheme="minorHAnsi"/>
            <w:b/>
            <w:bCs/>
            <w:color w:val="FF0000"/>
            <w:szCs w:val="24"/>
            <w:u w:val="single"/>
          </w:rPr>
          <w:t>6.4</w:t>
        </w:r>
        <w:r w:rsidRPr="00BD2339">
          <w:rPr>
            <w:rFonts w:asciiTheme="minorHAnsi" w:hAnsiTheme="minorHAnsi" w:cstheme="minorHAnsi"/>
            <w:szCs w:val="24"/>
          </w:rPr>
          <w:t xml:space="preserve"> “Employee Code of Conduct and Conflicts of Interest Policy</w:t>
        </w:r>
      </w:hyperlink>
      <w:r w:rsidRPr="00BD2339">
        <w:rPr>
          <w:rFonts w:asciiTheme="minorHAnsi" w:hAnsiTheme="minorHAnsi" w:cstheme="minorHAnsi"/>
          <w:szCs w:val="24"/>
        </w:rPr>
        <w:t>”</w:t>
      </w:r>
    </w:p>
    <w:p w14:paraId="6D851260" w14:textId="77777777" w:rsidR="00831744" w:rsidRDefault="00831744" w:rsidP="00831744">
      <w:pPr>
        <w:spacing w:after="0" w:line="240" w:lineRule="auto"/>
        <w:rPr>
          <w:rFonts w:asciiTheme="minorHAnsi" w:hAnsiTheme="minorHAnsi" w:cstheme="minorHAnsi"/>
          <w:szCs w:val="24"/>
        </w:rPr>
      </w:pPr>
      <w:r w:rsidRPr="00864C25">
        <w:rPr>
          <w:rFonts w:asciiTheme="minorHAnsi" w:hAnsiTheme="minorHAnsi" w:cstheme="minorHAnsi"/>
          <w:b/>
          <w:szCs w:val="24"/>
        </w:rPr>
        <w:tab/>
      </w:r>
      <w:r w:rsidRPr="00864C25">
        <w:rPr>
          <w:rFonts w:asciiTheme="minorHAnsi" w:hAnsiTheme="minorHAnsi" w:cstheme="minorHAnsi"/>
          <w:szCs w:val="24"/>
        </w:rPr>
        <w:t xml:space="preserve"> </w:t>
      </w:r>
    </w:p>
    <w:p w14:paraId="251EDCF8" w14:textId="77777777" w:rsidR="00831744" w:rsidRDefault="00831744" w:rsidP="00831744">
      <w:pPr>
        <w:spacing w:after="0" w:line="240" w:lineRule="auto"/>
        <w:rPr>
          <w:rFonts w:asciiTheme="minorHAnsi" w:hAnsiTheme="minorHAnsi" w:cstheme="minorHAnsi"/>
          <w:i/>
          <w:szCs w:val="24"/>
        </w:rPr>
      </w:pPr>
      <w:r w:rsidRPr="00864C25">
        <w:rPr>
          <w:rFonts w:asciiTheme="minorHAnsi" w:hAnsiTheme="minorHAnsi" w:cstheme="minorHAnsi"/>
          <w:i/>
          <w:szCs w:val="24"/>
        </w:rPr>
        <w:t>Faculty Handbook</w:t>
      </w:r>
    </w:p>
    <w:p w14:paraId="17D5804D" w14:textId="77777777" w:rsidR="007938D6" w:rsidRDefault="00831744" w:rsidP="00831744">
      <w:pPr>
        <w:spacing w:after="0" w:line="240" w:lineRule="auto"/>
        <w:rPr>
          <w:rFonts w:asciiTheme="minorHAnsi" w:hAnsiTheme="minorHAnsi" w:cstheme="minorHAnsi"/>
          <w:i/>
          <w:szCs w:val="24"/>
        </w:rPr>
      </w:pPr>
      <w:r>
        <w:rPr>
          <w:rFonts w:asciiTheme="minorHAnsi" w:hAnsiTheme="minorHAnsi" w:cstheme="minorHAnsi"/>
          <w:i/>
          <w:szCs w:val="24"/>
        </w:rPr>
        <w:tab/>
      </w:r>
    </w:p>
    <w:p w14:paraId="63100B74" w14:textId="738BCADB" w:rsidR="007938D6" w:rsidRPr="00067306" w:rsidRDefault="007938D6" w:rsidP="00831744">
      <w:pPr>
        <w:spacing w:after="0" w:line="240" w:lineRule="auto"/>
        <w:rPr>
          <w:rFonts w:asciiTheme="minorHAnsi" w:hAnsiTheme="minorHAnsi" w:cstheme="minorHAnsi"/>
          <w:szCs w:val="24"/>
        </w:rPr>
      </w:pPr>
      <w:r>
        <w:rPr>
          <w:rFonts w:asciiTheme="minorHAnsi" w:hAnsiTheme="minorHAnsi" w:cstheme="minorHAnsi"/>
          <w:iCs/>
          <w:szCs w:val="24"/>
        </w:rPr>
        <w:tab/>
      </w:r>
      <w:bookmarkStart w:id="17" w:name="_Hlk209623586"/>
      <w:r w:rsidRPr="00067306">
        <w:rPr>
          <w:rFonts w:asciiTheme="minorHAnsi" w:hAnsiTheme="minorHAnsi" w:cstheme="minorHAnsi"/>
          <w:b/>
          <w:color w:val="FF0000"/>
          <w:szCs w:val="24"/>
          <w:u w:val="single"/>
        </w:rPr>
        <w:t>Policy C130</w:t>
      </w:r>
      <w:r w:rsidRPr="000C7120">
        <w:rPr>
          <w:rFonts w:asciiTheme="minorHAnsi" w:hAnsiTheme="minorHAnsi" w:cstheme="minorHAnsi"/>
          <w:iCs/>
          <w:color w:val="7030A0"/>
          <w:szCs w:val="24"/>
        </w:rPr>
        <w:t xml:space="preserve"> </w:t>
      </w:r>
      <w:r w:rsidRPr="00067306">
        <w:rPr>
          <w:rFonts w:asciiTheme="minorHAnsi" w:hAnsiTheme="minorHAnsi" w:cstheme="minorHAnsi"/>
          <w:szCs w:val="24"/>
        </w:rPr>
        <w:t>“</w:t>
      </w:r>
      <w:hyperlink r:id="rId15" w:history="1">
        <w:r w:rsidRPr="00067306">
          <w:t>Outside Employment and Conflicts of Commitment</w:t>
        </w:r>
      </w:hyperlink>
      <w:r w:rsidRPr="00067306">
        <w:rPr>
          <w:rFonts w:asciiTheme="minorHAnsi" w:hAnsiTheme="minorHAnsi" w:cstheme="minorHAnsi"/>
          <w:szCs w:val="24"/>
        </w:rPr>
        <w:t>”</w:t>
      </w:r>
    </w:p>
    <w:bookmarkEnd w:id="17"/>
    <w:p w14:paraId="2C0FE5BE" w14:textId="74A7C3D0" w:rsidR="00831744" w:rsidRDefault="00831744" w:rsidP="007938D6">
      <w:pPr>
        <w:spacing w:after="0" w:line="240" w:lineRule="auto"/>
        <w:ind w:left="720"/>
        <w:rPr>
          <w:rFonts w:asciiTheme="minorHAnsi" w:hAnsiTheme="minorHAnsi" w:cstheme="minorHAnsi"/>
          <w:szCs w:val="24"/>
        </w:rPr>
      </w:pPr>
      <w:r w:rsidRPr="00864C25">
        <w:rPr>
          <w:rFonts w:asciiTheme="minorHAnsi" w:hAnsiTheme="minorHAnsi" w:cstheme="minorHAnsi"/>
          <w:b/>
          <w:color w:val="FF0000"/>
          <w:szCs w:val="24"/>
          <w:u w:val="single"/>
        </w:rPr>
        <w:t>Policy E40</w:t>
      </w:r>
      <w:r w:rsidRPr="00864C25">
        <w:rPr>
          <w:rFonts w:asciiTheme="minorHAnsi" w:hAnsiTheme="minorHAnsi" w:cstheme="minorHAnsi"/>
          <w:color w:val="FF0000"/>
          <w:szCs w:val="24"/>
        </w:rPr>
        <w:t xml:space="preserve"> </w:t>
      </w:r>
      <w:r w:rsidRPr="00864C25">
        <w:rPr>
          <w:rFonts w:asciiTheme="minorHAnsi" w:hAnsiTheme="minorHAnsi" w:cstheme="minorHAnsi"/>
          <w:szCs w:val="24"/>
        </w:rPr>
        <w:t>“Research Misconduct”</w:t>
      </w:r>
    </w:p>
    <w:p w14:paraId="78ED8715" w14:textId="77777777" w:rsidR="00831744" w:rsidRDefault="00831744" w:rsidP="00831744">
      <w:pPr>
        <w:spacing w:after="0" w:line="240" w:lineRule="auto"/>
        <w:rPr>
          <w:rFonts w:asciiTheme="minorHAnsi" w:hAnsiTheme="minorHAnsi" w:cstheme="minorHAnsi"/>
          <w:szCs w:val="24"/>
        </w:rPr>
      </w:pPr>
      <w:r>
        <w:rPr>
          <w:rFonts w:asciiTheme="minorHAnsi" w:hAnsiTheme="minorHAnsi" w:cstheme="minorHAnsi"/>
          <w:szCs w:val="24"/>
        </w:rPr>
        <w:tab/>
      </w:r>
      <w:r w:rsidRPr="007779C7">
        <w:rPr>
          <w:rFonts w:asciiTheme="minorHAnsi" w:hAnsiTheme="minorHAnsi" w:cstheme="minorHAnsi"/>
          <w:b/>
          <w:color w:val="FF0000"/>
          <w:szCs w:val="24"/>
          <w:u w:val="single"/>
        </w:rPr>
        <w:t>Policy E70</w:t>
      </w:r>
      <w:r w:rsidRPr="007779C7">
        <w:rPr>
          <w:rFonts w:asciiTheme="minorHAnsi" w:hAnsiTheme="minorHAnsi" w:cstheme="minorHAnsi"/>
          <w:color w:val="FF0000"/>
          <w:szCs w:val="24"/>
        </w:rPr>
        <w:t xml:space="preserve"> </w:t>
      </w:r>
      <w:r>
        <w:rPr>
          <w:rFonts w:asciiTheme="minorHAnsi" w:hAnsiTheme="minorHAnsi" w:cstheme="minorHAnsi"/>
          <w:szCs w:val="24"/>
        </w:rPr>
        <w:t>“Intellectual Property Policy”</w:t>
      </w:r>
    </w:p>
    <w:p w14:paraId="4B642165" w14:textId="77777777" w:rsidR="00831744" w:rsidRDefault="00831744" w:rsidP="00831744">
      <w:pPr>
        <w:spacing w:after="0" w:line="240" w:lineRule="auto"/>
        <w:rPr>
          <w:rFonts w:asciiTheme="minorHAnsi" w:hAnsiTheme="minorHAnsi" w:cstheme="minorHAnsi"/>
          <w:szCs w:val="24"/>
        </w:rPr>
      </w:pPr>
      <w:r>
        <w:rPr>
          <w:rFonts w:asciiTheme="minorHAnsi" w:hAnsiTheme="minorHAnsi" w:cstheme="minorHAnsi"/>
          <w:szCs w:val="24"/>
        </w:rPr>
        <w:tab/>
      </w:r>
      <w:r w:rsidRPr="007779C7">
        <w:rPr>
          <w:rFonts w:asciiTheme="minorHAnsi" w:hAnsiTheme="minorHAnsi" w:cstheme="minorHAnsi"/>
          <w:b/>
          <w:color w:val="FF0000"/>
          <w:szCs w:val="24"/>
          <w:u w:val="single"/>
        </w:rPr>
        <w:t xml:space="preserve">Policy </w:t>
      </w:r>
      <w:r>
        <w:rPr>
          <w:rFonts w:asciiTheme="minorHAnsi" w:hAnsiTheme="minorHAnsi" w:cstheme="minorHAnsi"/>
          <w:b/>
          <w:color w:val="FF0000"/>
          <w:szCs w:val="24"/>
          <w:u w:val="single"/>
        </w:rPr>
        <w:t>E</w:t>
      </w:r>
      <w:r w:rsidRPr="007779C7">
        <w:rPr>
          <w:rFonts w:asciiTheme="minorHAnsi" w:hAnsiTheme="minorHAnsi" w:cstheme="minorHAnsi"/>
          <w:b/>
          <w:color w:val="FF0000"/>
          <w:szCs w:val="24"/>
          <w:u w:val="single"/>
        </w:rPr>
        <w:t>80</w:t>
      </w:r>
      <w:r w:rsidRPr="007779C7">
        <w:rPr>
          <w:rFonts w:asciiTheme="minorHAnsi" w:hAnsiTheme="minorHAnsi" w:cstheme="minorHAnsi"/>
          <w:color w:val="FF0000"/>
          <w:szCs w:val="24"/>
        </w:rPr>
        <w:t xml:space="preserve"> </w:t>
      </w:r>
      <w:r>
        <w:rPr>
          <w:rFonts w:asciiTheme="minorHAnsi" w:hAnsiTheme="minorHAnsi" w:cstheme="minorHAnsi"/>
          <w:szCs w:val="24"/>
        </w:rPr>
        <w:t>“Conflict of Interest Waiver Policy for Technology Transfer”</w:t>
      </w:r>
    </w:p>
    <w:p w14:paraId="5B6207C4" w14:textId="77777777" w:rsidR="00831744" w:rsidRDefault="00831744" w:rsidP="00831744">
      <w:pPr>
        <w:spacing w:after="0" w:line="240" w:lineRule="auto"/>
        <w:rPr>
          <w:rFonts w:asciiTheme="minorHAnsi" w:hAnsiTheme="minorHAnsi" w:cstheme="minorHAnsi"/>
          <w:szCs w:val="24"/>
        </w:rPr>
      </w:pPr>
      <w:r>
        <w:rPr>
          <w:rFonts w:asciiTheme="minorHAnsi" w:hAnsiTheme="minorHAnsi" w:cstheme="minorHAnsi"/>
          <w:szCs w:val="24"/>
        </w:rPr>
        <w:tab/>
      </w:r>
      <w:r w:rsidRPr="007779C7">
        <w:rPr>
          <w:rFonts w:asciiTheme="minorHAnsi" w:hAnsiTheme="minorHAnsi" w:cstheme="minorHAnsi"/>
          <w:b/>
          <w:color w:val="FF0000"/>
          <w:szCs w:val="24"/>
          <w:u w:val="single"/>
        </w:rPr>
        <w:t>Policy E90</w:t>
      </w:r>
      <w:r w:rsidRPr="007779C7">
        <w:rPr>
          <w:rFonts w:asciiTheme="minorHAnsi" w:hAnsiTheme="minorHAnsi" w:cstheme="minorHAnsi"/>
          <w:color w:val="FF0000"/>
          <w:szCs w:val="24"/>
        </w:rPr>
        <w:t xml:space="preserve"> </w:t>
      </w:r>
      <w:r>
        <w:rPr>
          <w:rFonts w:asciiTheme="minorHAnsi" w:hAnsiTheme="minorHAnsi" w:cstheme="minorHAnsi"/>
          <w:szCs w:val="24"/>
        </w:rPr>
        <w:t>“Human Beings as Subjects in Research”</w:t>
      </w:r>
    </w:p>
    <w:p w14:paraId="5AD0CF81" w14:textId="77777777" w:rsidR="00831744" w:rsidRDefault="00831744" w:rsidP="00831744">
      <w:pPr>
        <w:spacing w:after="0" w:line="240" w:lineRule="auto"/>
        <w:rPr>
          <w:rFonts w:asciiTheme="minorHAnsi" w:hAnsiTheme="minorHAnsi" w:cstheme="minorHAnsi"/>
          <w:szCs w:val="24"/>
        </w:rPr>
      </w:pPr>
    </w:p>
    <w:p w14:paraId="17B577E2" w14:textId="77777777" w:rsidR="00831744" w:rsidRDefault="00831744" w:rsidP="00831744">
      <w:pPr>
        <w:spacing w:after="0" w:line="240" w:lineRule="auto"/>
      </w:pPr>
      <w:r w:rsidRPr="00715167">
        <w:t>University Administrative</w:t>
      </w:r>
      <w:r>
        <w:t xml:space="preserve"> Policies and Procedures Manual</w:t>
      </w:r>
    </w:p>
    <w:p w14:paraId="27C4E1C9" w14:textId="77777777" w:rsidR="00831744" w:rsidRDefault="00831744" w:rsidP="00831744">
      <w:pPr>
        <w:pStyle w:val="Heading1"/>
        <w:shd w:val="clear" w:color="auto" w:fill="FFFFFF"/>
        <w:spacing w:before="0" w:after="216"/>
        <w:ind w:firstLine="720"/>
        <w:rPr>
          <w:rFonts w:asciiTheme="minorHAnsi" w:eastAsiaTheme="minorHAnsi" w:hAnsiTheme="minorHAnsi" w:cstheme="minorHAnsi"/>
          <w:color w:val="auto"/>
          <w:sz w:val="24"/>
          <w:szCs w:val="24"/>
        </w:rPr>
      </w:pPr>
      <w:r w:rsidRPr="00896633">
        <w:rPr>
          <w:rFonts w:asciiTheme="minorHAnsi" w:eastAsiaTheme="minorHAnsi" w:hAnsiTheme="minorHAnsi" w:cstheme="minorHAnsi"/>
          <w:b/>
          <w:bCs/>
          <w:color w:val="FF0000"/>
          <w:sz w:val="24"/>
          <w:szCs w:val="24"/>
          <w:u w:val="single"/>
        </w:rPr>
        <w:t>Policy 3720</w:t>
      </w:r>
      <w:r>
        <w:rPr>
          <w:rFonts w:asciiTheme="minorHAnsi" w:eastAsiaTheme="minorHAnsi" w:hAnsiTheme="minorHAnsi" w:cstheme="minorHAnsi"/>
          <w:b/>
          <w:bCs/>
          <w:color w:val="FF0000"/>
          <w:sz w:val="24"/>
          <w:szCs w:val="24"/>
          <w:u w:val="single"/>
        </w:rPr>
        <w:t xml:space="preserve"> </w:t>
      </w:r>
      <w:r w:rsidRPr="00896633">
        <w:rPr>
          <w:rFonts w:asciiTheme="minorHAnsi" w:eastAsiaTheme="minorHAnsi" w:hAnsiTheme="minorHAnsi" w:cstheme="minorHAnsi"/>
          <w:b/>
          <w:bCs/>
          <w:color w:val="auto"/>
          <w:sz w:val="24"/>
          <w:szCs w:val="24"/>
        </w:rPr>
        <w:t>“</w:t>
      </w:r>
      <w:r w:rsidRPr="008274C7">
        <w:rPr>
          <w:rFonts w:asciiTheme="minorHAnsi" w:eastAsiaTheme="minorHAnsi" w:hAnsiTheme="minorHAnsi" w:cstheme="minorHAnsi"/>
          <w:color w:val="auto"/>
          <w:sz w:val="24"/>
          <w:szCs w:val="24"/>
        </w:rPr>
        <w:t>Employee Code of Conduct and Conflicts of Interest</w:t>
      </w:r>
      <w:r>
        <w:rPr>
          <w:rFonts w:asciiTheme="minorHAnsi" w:eastAsiaTheme="minorHAnsi" w:hAnsiTheme="minorHAnsi" w:cstheme="minorHAnsi"/>
          <w:color w:val="auto"/>
          <w:sz w:val="24"/>
          <w:szCs w:val="24"/>
        </w:rPr>
        <w:t>”</w:t>
      </w:r>
    </w:p>
    <w:p w14:paraId="0EFA10F5" w14:textId="77777777" w:rsidR="004F1435" w:rsidRPr="004F1435" w:rsidRDefault="004F1435" w:rsidP="004F1435">
      <w:pPr>
        <w:spacing w:after="0" w:line="240" w:lineRule="auto"/>
        <w:rPr>
          <w:iCs/>
          <w:color w:val="FF0000"/>
          <w:u w:val="single"/>
        </w:rPr>
      </w:pPr>
      <w:r w:rsidRPr="004F1435">
        <w:rPr>
          <w:iCs/>
          <w:color w:val="FF0000"/>
          <w:u w:val="single"/>
        </w:rPr>
        <w:t>Federal Regulations</w:t>
      </w:r>
    </w:p>
    <w:p w14:paraId="2A694DF6" w14:textId="77777777" w:rsidR="004F1435" w:rsidRPr="008A3727" w:rsidRDefault="004F1435" w:rsidP="004F1435">
      <w:pPr>
        <w:numPr>
          <w:ilvl w:val="0"/>
          <w:numId w:val="39"/>
        </w:numPr>
        <w:spacing w:after="100" w:afterAutospacing="1" w:line="240" w:lineRule="auto"/>
        <w:rPr>
          <w:rStyle w:val="Hyperlink"/>
          <w:color w:val="FF0000"/>
          <w:szCs w:val="27"/>
        </w:rPr>
      </w:pPr>
      <w:r w:rsidRPr="008A3727">
        <w:rPr>
          <w:color w:val="FF0000"/>
          <w:szCs w:val="27"/>
          <w:u w:val="single"/>
        </w:rPr>
        <w:fldChar w:fldCharType="begin"/>
      </w:r>
      <w:r w:rsidRPr="008A3727">
        <w:rPr>
          <w:color w:val="FF0000"/>
          <w:szCs w:val="27"/>
          <w:u w:val="single"/>
        </w:rPr>
        <w:instrText xml:space="preserve"> HYPERLINK "https://grants.nih.gov/grants/compliance/42_CFR_50_Subpart_F.htm" </w:instrText>
      </w:r>
      <w:r w:rsidRPr="008A3727">
        <w:rPr>
          <w:color w:val="FF0000"/>
          <w:szCs w:val="27"/>
          <w:u w:val="single"/>
        </w:rPr>
      </w:r>
      <w:r w:rsidRPr="008A3727">
        <w:rPr>
          <w:color w:val="FF0000"/>
          <w:szCs w:val="27"/>
          <w:u w:val="single"/>
        </w:rPr>
        <w:fldChar w:fldCharType="separate"/>
      </w:r>
      <w:r w:rsidRPr="008A3727">
        <w:rPr>
          <w:rStyle w:val="Hyperlink"/>
          <w:color w:val="FF0000"/>
          <w:szCs w:val="27"/>
        </w:rPr>
        <w:t>42 CFR Part 50</w:t>
      </w:r>
    </w:p>
    <w:p w14:paraId="24E0B0BC" w14:textId="77777777" w:rsidR="004F1435" w:rsidRPr="008A3727" w:rsidRDefault="004F1435" w:rsidP="004F1435">
      <w:pPr>
        <w:numPr>
          <w:ilvl w:val="0"/>
          <w:numId w:val="39"/>
        </w:numPr>
        <w:spacing w:before="100" w:beforeAutospacing="1" w:after="100" w:afterAutospacing="1" w:line="240" w:lineRule="auto"/>
        <w:rPr>
          <w:color w:val="FF0000"/>
          <w:szCs w:val="27"/>
          <w:u w:val="single"/>
        </w:rPr>
      </w:pPr>
      <w:r w:rsidRPr="008A3727">
        <w:rPr>
          <w:color w:val="FF0000"/>
          <w:szCs w:val="27"/>
          <w:u w:val="single"/>
        </w:rPr>
        <w:fldChar w:fldCharType="end"/>
      </w:r>
      <w:r w:rsidRPr="008A3727">
        <w:rPr>
          <w:color w:val="FF0000"/>
          <w:szCs w:val="27"/>
          <w:u w:val="single"/>
        </w:rPr>
        <w:t>45 CFR Part 94</w:t>
      </w:r>
    </w:p>
    <w:p w14:paraId="5AE8D205" w14:textId="77777777" w:rsidR="004F1435" w:rsidRPr="008A3727" w:rsidRDefault="004F1435" w:rsidP="004F1435">
      <w:pPr>
        <w:numPr>
          <w:ilvl w:val="0"/>
          <w:numId w:val="39"/>
        </w:numPr>
        <w:spacing w:before="100" w:beforeAutospacing="1" w:after="100" w:afterAutospacing="1" w:line="240" w:lineRule="auto"/>
        <w:rPr>
          <w:color w:val="FF0000"/>
          <w:szCs w:val="27"/>
          <w:u w:val="single"/>
        </w:rPr>
      </w:pPr>
      <w:hyperlink r:id="rId16" w:history="1">
        <w:r w:rsidRPr="008A3727">
          <w:rPr>
            <w:rStyle w:val="Hyperlink"/>
            <w:color w:val="FF0000"/>
            <w:szCs w:val="27"/>
          </w:rPr>
          <w:t>2 CFR 200.112</w:t>
        </w:r>
      </w:hyperlink>
    </w:p>
    <w:p w14:paraId="30CDECB9" w14:textId="77777777" w:rsidR="004F1435" w:rsidRPr="008A3727" w:rsidRDefault="004F1435" w:rsidP="004F1435">
      <w:pPr>
        <w:numPr>
          <w:ilvl w:val="0"/>
          <w:numId w:val="39"/>
        </w:numPr>
        <w:spacing w:before="100" w:beforeAutospacing="1" w:after="100" w:afterAutospacing="1" w:line="240" w:lineRule="auto"/>
        <w:rPr>
          <w:color w:val="FF0000"/>
          <w:szCs w:val="27"/>
          <w:u w:val="single"/>
        </w:rPr>
      </w:pPr>
      <w:hyperlink r:id="rId17" w:anchor="IXA" w:history="1">
        <w:r w:rsidRPr="008A3727">
          <w:rPr>
            <w:rStyle w:val="Hyperlink"/>
            <w:color w:val="FF0000"/>
            <w:szCs w:val="27"/>
          </w:rPr>
          <w:t>PAPPG</w:t>
        </w:r>
      </w:hyperlink>
    </w:p>
    <w:p w14:paraId="66FF460D" w14:textId="77777777" w:rsidR="004F1435" w:rsidRPr="008A3727" w:rsidRDefault="004F1435" w:rsidP="004F1435">
      <w:pPr>
        <w:numPr>
          <w:ilvl w:val="0"/>
          <w:numId w:val="39"/>
        </w:numPr>
        <w:spacing w:before="100" w:beforeAutospacing="1" w:after="100" w:afterAutospacing="1" w:line="240" w:lineRule="auto"/>
        <w:rPr>
          <w:color w:val="FF0000"/>
          <w:szCs w:val="27"/>
          <w:u w:val="single"/>
        </w:rPr>
      </w:pPr>
      <w:hyperlink r:id="rId18" w:history="1">
        <w:r w:rsidRPr="008A3727">
          <w:rPr>
            <w:rStyle w:val="Hyperlink"/>
            <w:color w:val="FF0000"/>
            <w:szCs w:val="27"/>
          </w:rPr>
          <w:t>34 CFR 75</w:t>
        </w:r>
      </w:hyperlink>
    </w:p>
    <w:p w14:paraId="6A2F608C" w14:textId="77777777" w:rsidR="004F1435" w:rsidRPr="008A3727" w:rsidRDefault="004F1435" w:rsidP="004F1435">
      <w:pPr>
        <w:numPr>
          <w:ilvl w:val="0"/>
          <w:numId w:val="39"/>
        </w:numPr>
        <w:spacing w:before="100" w:beforeAutospacing="1" w:after="100" w:afterAutospacing="1" w:line="240" w:lineRule="auto"/>
        <w:rPr>
          <w:color w:val="FF0000"/>
          <w:szCs w:val="27"/>
          <w:u w:val="single"/>
        </w:rPr>
      </w:pPr>
      <w:hyperlink r:id="rId19" w:history="1">
        <w:r w:rsidRPr="008A3727">
          <w:rPr>
            <w:rStyle w:val="Hyperlink"/>
            <w:color w:val="FF0000"/>
            <w:szCs w:val="27"/>
          </w:rPr>
          <w:t>FAL Letter 2022-02</w:t>
        </w:r>
      </w:hyperlink>
    </w:p>
    <w:tbl>
      <w:tblPr>
        <w:tblStyle w:val="TableGrid"/>
        <w:tblW w:w="0" w:type="auto"/>
        <w:tblLook w:val="04A0" w:firstRow="1" w:lastRow="0" w:firstColumn="1" w:lastColumn="0" w:noHBand="0" w:noVBand="1"/>
      </w:tblPr>
      <w:tblGrid>
        <w:gridCol w:w="9360"/>
      </w:tblGrid>
      <w:tr w:rsidR="00831744" w:rsidRPr="00864C25" w14:paraId="48A58022" w14:textId="77777777" w:rsidTr="004F1435">
        <w:tc>
          <w:tcPr>
            <w:tcW w:w="9360" w:type="dxa"/>
            <w:tcBorders>
              <w:left w:val="nil"/>
              <w:right w:val="nil"/>
            </w:tcBorders>
          </w:tcPr>
          <w:p w14:paraId="471696D7" w14:textId="77777777" w:rsidR="00831744" w:rsidRPr="00864C25" w:rsidRDefault="00831744" w:rsidP="001620F2">
            <w:pPr>
              <w:jc w:val="center"/>
              <w:rPr>
                <w:rFonts w:asciiTheme="minorHAnsi" w:hAnsiTheme="minorHAnsi" w:cstheme="minorHAnsi"/>
                <w:sz w:val="32"/>
                <w:szCs w:val="32"/>
              </w:rPr>
            </w:pPr>
            <w:r w:rsidRPr="00864C25">
              <w:rPr>
                <w:rFonts w:asciiTheme="minorHAnsi" w:hAnsiTheme="minorHAnsi" w:cstheme="minorHAnsi"/>
                <w:sz w:val="32"/>
                <w:szCs w:val="32"/>
              </w:rPr>
              <w:lastRenderedPageBreak/>
              <w:t>CONTACTS</w:t>
            </w:r>
          </w:p>
        </w:tc>
      </w:tr>
    </w:tbl>
    <w:p w14:paraId="103183E0" w14:textId="77777777" w:rsidR="00831744" w:rsidRPr="00864C25" w:rsidRDefault="00831744" w:rsidP="00831744">
      <w:pPr>
        <w:spacing w:after="0" w:line="240" w:lineRule="auto"/>
        <w:rPr>
          <w:rFonts w:asciiTheme="minorHAnsi" w:hAnsiTheme="minorHAnsi" w:cstheme="minorHAnsi"/>
          <w:szCs w:val="24"/>
        </w:rPr>
      </w:pPr>
    </w:p>
    <w:p w14:paraId="7F01762B" w14:textId="525B54B6" w:rsidR="00831744" w:rsidRDefault="00831744" w:rsidP="004F1435">
      <w:pPr>
        <w:spacing w:after="0" w:line="240" w:lineRule="auto"/>
        <w:rPr>
          <w:rFonts w:asciiTheme="minorHAnsi" w:hAnsiTheme="minorHAnsi" w:cstheme="minorHAnsi"/>
          <w:szCs w:val="24"/>
        </w:rPr>
      </w:pPr>
      <w:r w:rsidRPr="00864C25">
        <w:rPr>
          <w:rFonts w:asciiTheme="minorHAnsi" w:hAnsiTheme="minorHAnsi" w:cstheme="minorHAnsi"/>
          <w:szCs w:val="24"/>
        </w:rPr>
        <w:t>Direct any questions about this policy to Office of the Vice President for Research</w:t>
      </w:r>
      <w:r>
        <w:rPr>
          <w:rFonts w:asciiTheme="minorHAnsi" w:hAnsiTheme="minorHAnsi" w:cstheme="minorHAnsi"/>
          <w:szCs w:val="24"/>
        </w:rPr>
        <w:t xml:space="preserve"> (VPR)</w:t>
      </w:r>
      <w:r w:rsidRPr="00864C25">
        <w:rPr>
          <w:rFonts w:asciiTheme="minorHAnsi" w:hAnsiTheme="minorHAnsi" w:cstheme="minorHAnsi"/>
          <w:szCs w:val="24"/>
        </w:rPr>
        <w:t xml:space="preserve"> or the HSC Vice President for Research</w:t>
      </w:r>
      <w:r>
        <w:rPr>
          <w:rFonts w:asciiTheme="minorHAnsi" w:hAnsiTheme="minorHAnsi" w:cstheme="minorHAnsi"/>
          <w:szCs w:val="24"/>
        </w:rPr>
        <w:t xml:space="preserve"> (HSVPR)</w:t>
      </w:r>
      <w:r w:rsidRPr="00864C25">
        <w:rPr>
          <w:rFonts w:asciiTheme="minorHAnsi" w:hAnsiTheme="minorHAnsi" w:cstheme="minorHAnsi"/>
          <w:szCs w:val="24"/>
        </w:rPr>
        <w:t>.</w:t>
      </w:r>
    </w:p>
    <w:p w14:paraId="6882D33B" w14:textId="77777777" w:rsidR="002A70A5" w:rsidRPr="00D31BFC" w:rsidRDefault="002A70A5" w:rsidP="002A70A5">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360"/>
      </w:tblGrid>
      <w:tr w:rsidR="002A70A5" w:rsidRPr="0038714C" w14:paraId="3C24D973" w14:textId="77777777" w:rsidTr="003D221F">
        <w:tc>
          <w:tcPr>
            <w:tcW w:w="9576" w:type="dxa"/>
            <w:tcBorders>
              <w:left w:val="nil"/>
              <w:right w:val="nil"/>
            </w:tcBorders>
          </w:tcPr>
          <w:p w14:paraId="7DEE5AF8" w14:textId="77777777" w:rsidR="002A70A5" w:rsidRPr="0038714C" w:rsidRDefault="002A70A5" w:rsidP="003D221F">
            <w:pPr>
              <w:jc w:val="center"/>
              <w:rPr>
                <w:sz w:val="32"/>
                <w:szCs w:val="32"/>
              </w:rPr>
            </w:pPr>
            <w:r>
              <w:rPr>
                <w:sz w:val="32"/>
                <w:szCs w:val="32"/>
              </w:rPr>
              <w:t>DRAFT HISTORY</w:t>
            </w:r>
          </w:p>
        </w:tc>
      </w:tr>
    </w:tbl>
    <w:p w14:paraId="6CB6E645" w14:textId="77777777" w:rsidR="004B5FA0" w:rsidRDefault="004B5FA0" w:rsidP="005C757C">
      <w:pPr>
        <w:pStyle w:val="Default"/>
        <w:rPr>
          <w:rFonts w:ascii="Calibri" w:eastAsiaTheme="minorHAnsi" w:hAnsi="Calibri" w:cstheme="minorBidi"/>
          <w:b/>
          <w:color w:val="auto"/>
          <w:szCs w:val="22"/>
        </w:rPr>
      </w:pPr>
    </w:p>
    <w:p w14:paraId="3AD6F132" w14:textId="1B8C26D6" w:rsidR="005B619A" w:rsidRPr="00067306" w:rsidRDefault="00067306" w:rsidP="00BE1268">
      <w:pPr>
        <w:pStyle w:val="Default"/>
        <w:rPr>
          <w:rFonts w:asciiTheme="minorHAnsi" w:hAnsiTheme="minorHAnsi" w:cstheme="minorHAnsi"/>
          <w:color w:val="auto"/>
        </w:rPr>
      </w:pPr>
      <w:r w:rsidRPr="00067306">
        <w:rPr>
          <w:rFonts w:asciiTheme="minorHAnsi" w:hAnsiTheme="minorHAnsi" w:cstheme="minorHAnsi"/>
          <w:color w:val="7030A0"/>
        </w:rPr>
        <w:t>October 1, 2025 – approved by Faculty Senate Policy Committee to go out for comment.</w:t>
      </w:r>
      <w:r>
        <w:rPr>
          <w:rFonts w:asciiTheme="minorHAnsi" w:hAnsiTheme="minorHAnsi" w:cstheme="minorHAnsi"/>
          <w:color w:val="7030A0"/>
          <w:u w:val="single"/>
        </w:rPr>
        <w:t xml:space="preserve">  </w:t>
      </w:r>
      <w:r w:rsidR="005B619A" w:rsidRPr="00067306">
        <w:rPr>
          <w:rFonts w:asciiTheme="minorHAnsi" w:hAnsiTheme="minorHAnsi" w:cstheme="minorHAnsi"/>
          <w:color w:val="auto"/>
        </w:rPr>
        <w:t xml:space="preserve">September </w:t>
      </w:r>
      <w:r w:rsidR="009222FE" w:rsidRPr="00067306">
        <w:rPr>
          <w:rFonts w:asciiTheme="minorHAnsi" w:hAnsiTheme="minorHAnsi" w:cstheme="minorHAnsi"/>
          <w:color w:val="auto"/>
        </w:rPr>
        <w:t>29, 2025 – revised by meet</w:t>
      </w:r>
      <w:r w:rsidR="009F76BB" w:rsidRPr="00067306">
        <w:rPr>
          <w:rFonts w:asciiTheme="minorHAnsi" w:hAnsiTheme="minorHAnsi" w:cstheme="minorHAnsi"/>
          <w:color w:val="auto"/>
        </w:rPr>
        <w:t>ing with member of E110 subgroup and OVPR’</w:t>
      </w:r>
      <w:r w:rsidR="004F6A42" w:rsidRPr="00067306">
        <w:rPr>
          <w:rFonts w:asciiTheme="minorHAnsi" w:hAnsiTheme="minorHAnsi" w:cstheme="minorHAnsi"/>
          <w:color w:val="auto"/>
        </w:rPr>
        <w:t xml:space="preserve">s office to review and resolve remaining items.  </w:t>
      </w:r>
    </w:p>
    <w:p w14:paraId="5DB58FD6" w14:textId="22C6AC91" w:rsidR="000C7120" w:rsidRPr="00067306" w:rsidRDefault="000C7120" w:rsidP="00BE1268">
      <w:pPr>
        <w:pStyle w:val="Default"/>
        <w:rPr>
          <w:rFonts w:asciiTheme="minorHAnsi" w:hAnsiTheme="minorHAnsi" w:cstheme="minorHAnsi"/>
          <w:color w:val="auto"/>
        </w:rPr>
      </w:pPr>
      <w:r w:rsidRPr="00067306">
        <w:rPr>
          <w:rFonts w:asciiTheme="minorHAnsi" w:hAnsiTheme="minorHAnsi" w:cstheme="minorHAnsi"/>
          <w:color w:val="auto"/>
        </w:rPr>
        <w:t xml:space="preserve">September 24, 2025 -- revised by E110 subgroup to address concerns raised. </w:t>
      </w:r>
    </w:p>
    <w:p w14:paraId="77617142" w14:textId="7620A70D" w:rsidR="00341EA6" w:rsidRPr="00067306" w:rsidRDefault="00341EA6" w:rsidP="00BE1268">
      <w:pPr>
        <w:pStyle w:val="Default"/>
        <w:rPr>
          <w:rFonts w:asciiTheme="minorHAnsi" w:hAnsiTheme="minorHAnsi" w:cstheme="minorHAnsi"/>
          <w:color w:val="auto"/>
        </w:rPr>
      </w:pPr>
      <w:r w:rsidRPr="00067306">
        <w:rPr>
          <w:rFonts w:asciiTheme="minorHAnsi" w:hAnsiTheme="minorHAnsi" w:cstheme="minorHAnsi"/>
          <w:color w:val="auto"/>
        </w:rPr>
        <w:t xml:space="preserve">September 18, 2025 – revised by E110 subgroup to address concerns raised. </w:t>
      </w:r>
    </w:p>
    <w:p w14:paraId="3EF404FD" w14:textId="27D0267E" w:rsidR="004F1435" w:rsidRPr="00067306" w:rsidRDefault="004F1435" w:rsidP="00BE1268">
      <w:pPr>
        <w:pStyle w:val="Default"/>
        <w:rPr>
          <w:rFonts w:asciiTheme="minorHAnsi" w:hAnsiTheme="minorHAnsi" w:cstheme="minorHAnsi"/>
          <w:color w:val="auto"/>
        </w:rPr>
      </w:pPr>
      <w:r w:rsidRPr="00067306">
        <w:rPr>
          <w:rFonts w:asciiTheme="minorHAnsi" w:hAnsiTheme="minorHAnsi" w:cstheme="minorHAnsi"/>
          <w:color w:val="auto"/>
        </w:rPr>
        <w:t>January 1</w:t>
      </w:r>
      <w:r w:rsidR="00822D35" w:rsidRPr="00067306">
        <w:rPr>
          <w:rFonts w:asciiTheme="minorHAnsi" w:hAnsiTheme="minorHAnsi" w:cstheme="minorHAnsi"/>
          <w:color w:val="auto"/>
        </w:rPr>
        <w:t>3</w:t>
      </w:r>
      <w:r w:rsidRPr="00067306">
        <w:rPr>
          <w:rFonts w:asciiTheme="minorHAnsi" w:hAnsiTheme="minorHAnsi" w:cstheme="minorHAnsi"/>
          <w:color w:val="auto"/>
        </w:rPr>
        <w:t>, 2025 – Revised for RPC changes</w:t>
      </w:r>
    </w:p>
    <w:p w14:paraId="783A603F" w14:textId="6CF6464E" w:rsidR="005C757C" w:rsidRPr="00067306" w:rsidRDefault="00BE1268" w:rsidP="00BE1268">
      <w:pPr>
        <w:pStyle w:val="Default"/>
        <w:rPr>
          <w:color w:val="auto"/>
        </w:rPr>
      </w:pPr>
      <w:r w:rsidRPr="00067306">
        <w:rPr>
          <w:rFonts w:asciiTheme="minorHAnsi" w:hAnsiTheme="minorHAnsi" w:cstheme="minorHAnsi"/>
          <w:color w:val="auto"/>
        </w:rPr>
        <w:t>March 1</w:t>
      </w:r>
      <w:r w:rsidR="00C1123C" w:rsidRPr="00067306">
        <w:rPr>
          <w:rFonts w:asciiTheme="minorHAnsi" w:hAnsiTheme="minorHAnsi" w:cstheme="minorHAnsi"/>
          <w:color w:val="auto"/>
        </w:rPr>
        <w:t>7</w:t>
      </w:r>
      <w:r w:rsidRPr="00067306">
        <w:rPr>
          <w:rFonts w:asciiTheme="minorHAnsi" w:hAnsiTheme="minorHAnsi" w:cstheme="minorHAnsi"/>
          <w:color w:val="auto"/>
        </w:rPr>
        <w:t>, 2023</w:t>
      </w:r>
      <w:r w:rsidR="00864C25" w:rsidRPr="00067306">
        <w:rPr>
          <w:rFonts w:asciiTheme="minorHAnsi" w:hAnsiTheme="minorHAnsi" w:cstheme="minorHAnsi"/>
          <w:color w:val="auto"/>
        </w:rPr>
        <w:t xml:space="preserve">—Draft prepared to place in new policy format and </w:t>
      </w:r>
      <w:r w:rsidRPr="00067306">
        <w:rPr>
          <w:rFonts w:asciiTheme="minorHAnsi" w:hAnsiTheme="minorHAnsi" w:cstheme="minorHAnsi"/>
          <w:color w:val="auto"/>
        </w:rPr>
        <w:t>update titles.</w:t>
      </w:r>
      <w:r w:rsidRPr="00067306">
        <w:rPr>
          <w:color w:val="auto"/>
        </w:rPr>
        <w:t xml:space="preserve"> </w:t>
      </w:r>
    </w:p>
    <w:p w14:paraId="02E2D62C" w14:textId="77777777" w:rsidR="00BE1268" w:rsidRPr="00715167" w:rsidRDefault="00BE1268" w:rsidP="00BE1268">
      <w:pPr>
        <w:spacing w:after="0" w:line="240" w:lineRule="auto"/>
        <w:rPr>
          <w:rFonts w:asciiTheme="minorHAnsi" w:hAnsiTheme="minorHAnsi" w:cs="Arial"/>
          <w:szCs w:val="24"/>
        </w:rPr>
      </w:pPr>
    </w:p>
    <w:p w14:paraId="533EF740" w14:textId="77777777" w:rsidR="00BE1268" w:rsidRPr="00D31BFC" w:rsidRDefault="00BE1268" w:rsidP="00BE1268">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360"/>
      </w:tblGrid>
      <w:tr w:rsidR="00BE1268" w:rsidRPr="0038714C" w14:paraId="6C82AC17" w14:textId="77777777" w:rsidTr="00B20DBD">
        <w:tc>
          <w:tcPr>
            <w:tcW w:w="9576" w:type="dxa"/>
            <w:tcBorders>
              <w:left w:val="nil"/>
              <w:right w:val="nil"/>
            </w:tcBorders>
          </w:tcPr>
          <w:p w14:paraId="31A044F8" w14:textId="77777777" w:rsidR="00BE1268" w:rsidRPr="0038714C" w:rsidRDefault="00BE1268" w:rsidP="00B20DBD">
            <w:pPr>
              <w:jc w:val="center"/>
              <w:rPr>
                <w:sz w:val="32"/>
                <w:szCs w:val="32"/>
              </w:rPr>
            </w:pPr>
            <w:r>
              <w:rPr>
                <w:sz w:val="32"/>
                <w:szCs w:val="32"/>
              </w:rPr>
              <w:t>HISTORY</w:t>
            </w:r>
          </w:p>
        </w:tc>
      </w:tr>
    </w:tbl>
    <w:p w14:paraId="6C10F1ED" w14:textId="77777777" w:rsidR="00BE1268" w:rsidRDefault="00BE1268" w:rsidP="00BE1268">
      <w:pPr>
        <w:spacing w:after="0" w:line="240" w:lineRule="auto"/>
      </w:pPr>
    </w:p>
    <w:p w14:paraId="5B20718F" w14:textId="77777777" w:rsidR="00BE1268" w:rsidRPr="00BE1268" w:rsidRDefault="00BE1268" w:rsidP="00BE1268">
      <w:pPr>
        <w:spacing w:before="100" w:beforeAutospacing="1" w:after="100" w:afterAutospacing="1" w:line="240" w:lineRule="auto"/>
        <w:rPr>
          <w:rFonts w:asciiTheme="minorHAnsi" w:eastAsia="Times New Roman" w:hAnsiTheme="minorHAnsi" w:cstheme="minorHAnsi"/>
          <w:iCs/>
          <w:szCs w:val="24"/>
        </w:rPr>
      </w:pPr>
      <w:r w:rsidRPr="00BE1268">
        <w:rPr>
          <w:rFonts w:asciiTheme="minorHAnsi" w:eastAsia="Times New Roman" w:hAnsiTheme="minorHAnsi" w:cstheme="minorHAnsi"/>
          <w:iCs/>
          <w:szCs w:val="24"/>
        </w:rPr>
        <w:t>September 7, 2022 - Updated to reflect title changes for Vice President of Research, HSC Sponsored Projects Office, and Executive Vice President for Health Sciences, per FHB Policy A53 procedures</w:t>
      </w:r>
    </w:p>
    <w:p w14:paraId="06B15731" w14:textId="77777777" w:rsidR="00BE1268" w:rsidRPr="00BE1268" w:rsidRDefault="00BE1268" w:rsidP="00BE1268">
      <w:pPr>
        <w:spacing w:before="100" w:beforeAutospacing="1" w:after="100" w:afterAutospacing="1" w:line="240" w:lineRule="auto"/>
        <w:rPr>
          <w:rFonts w:asciiTheme="minorHAnsi" w:eastAsia="Times New Roman" w:hAnsiTheme="minorHAnsi" w:cstheme="minorHAnsi"/>
          <w:iCs/>
          <w:szCs w:val="24"/>
        </w:rPr>
      </w:pPr>
      <w:r w:rsidRPr="00BE1268">
        <w:rPr>
          <w:rFonts w:asciiTheme="minorHAnsi" w:eastAsia="Times New Roman" w:hAnsiTheme="minorHAnsi" w:cstheme="minorHAnsi"/>
          <w:iCs/>
          <w:szCs w:val="24"/>
        </w:rPr>
        <w:t>February 23, 2022 – Updated to reflect name change of the Science and Technology Corporation @ UNM (STC.UNM) to UNM Rainforest Innovations (UNMRI), per FHB Policy A53 procedures</w:t>
      </w:r>
    </w:p>
    <w:p w14:paraId="5C6A96EA" w14:textId="77777777" w:rsidR="00BE1268" w:rsidRPr="00BE1268" w:rsidRDefault="00BE1268" w:rsidP="00BE1268">
      <w:pPr>
        <w:spacing w:after="0" w:line="240" w:lineRule="auto"/>
        <w:rPr>
          <w:rFonts w:asciiTheme="minorHAnsi" w:eastAsia="Times New Roman" w:hAnsiTheme="minorHAnsi" w:cstheme="minorHAnsi"/>
          <w:iCs/>
          <w:szCs w:val="24"/>
        </w:rPr>
      </w:pPr>
      <w:r w:rsidRPr="00BE1268">
        <w:rPr>
          <w:rFonts w:asciiTheme="minorHAnsi" w:eastAsia="Times New Roman" w:hAnsiTheme="minorHAnsi" w:cstheme="minorHAnsi"/>
          <w:iCs/>
          <w:szCs w:val="24"/>
        </w:rPr>
        <w:t>May 12, 2003 – Approved by the President</w:t>
      </w:r>
    </w:p>
    <w:p w14:paraId="002C7DFB" w14:textId="77777777" w:rsidR="00BE1268" w:rsidRPr="00BE1268" w:rsidRDefault="00BE1268" w:rsidP="00BE1268">
      <w:pPr>
        <w:spacing w:after="0" w:line="240" w:lineRule="auto"/>
        <w:rPr>
          <w:rFonts w:asciiTheme="minorHAnsi" w:eastAsia="Times New Roman" w:hAnsiTheme="minorHAnsi" w:cstheme="minorHAnsi"/>
          <w:iCs/>
          <w:szCs w:val="24"/>
        </w:rPr>
      </w:pPr>
      <w:r w:rsidRPr="00BE1268">
        <w:rPr>
          <w:rFonts w:asciiTheme="minorHAnsi" w:eastAsia="Times New Roman" w:hAnsiTheme="minorHAnsi" w:cstheme="minorHAnsi"/>
          <w:iCs/>
          <w:szCs w:val="24"/>
        </w:rPr>
        <w:t>April 22, 2003 – Revised by the Faculty Senate</w:t>
      </w:r>
    </w:p>
    <w:p w14:paraId="45E9BA09" w14:textId="77777777" w:rsidR="00BE1268" w:rsidRPr="00BE1268" w:rsidRDefault="00BE1268" w:rsidP="00BE1268">
      <w:pPr>
        <w:spacing w:after="0" w:line="240" w:lineRule="auto"/>
        <w:rPr>
          <w:rFonts w:asciiTheme="minorHAnsi" w:eastAsia="Times New Roman" w:hAnsiTheme="minorHAnsi" w:cstheme="minorHAnsi"/>
          <w:iCs/>
          <w:szCs w:val="24"/>
        </w:rPr>
      </w:pPr>
      <w:r w:rsidRPr="00BE1268">
        <w:rPr>
          <w:rFonts w:asciiTheme="minorHAnsi" w:eastAsia="Times New Roman" w:hAnsiTheme="minorHAnsi" w:cstheme="minorHAnsi"/>
          <w:iCs/>
          <w:szCs w:val="24"/>
        </w:rPr>
        <w:t>April 11, 2000 – Adopted by the Board of Regents</w:t>
      </w:r>
    </w:p>
    <w:p w14:paraId="728B5548" w14:textId="77777777" w:rsidR="00331933" w:rsidRDefault="00331933" w:rsidP="00BE1268">
      <w:pPr>
        <w:spacing w:after="0" w:line="240" w:lineRule="auto"/>
      </w:pPr>
    </w:p>
    <w:sectPr w:rsidR="00331933" w:rsidSect="000277F6">
      <w:headerReference w:type="even" r:id="rId20"/>
      <w:headerReference w:type="default" r:id="rId21"/>
      <w:footerReference w:type="even" r:id="rId22"/>
      <w:footerReference w:type="default" r:id="rId23"/>
      <w:headerReference w:type="first" r:id="rId24"/>
      <w:footerReference w:type="first" r:id="rId25"/>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A6D82" w14:textId="77777777" w:rsidR="005F1F89" w:rsidRDefault="005F1F89" w:rsidP="00CB710D">
      <w:pPr>
        <w:spacing w:after="0" w:line="240" w:lineRule="auto"/>
      </w:pPr>
      <w:r>
        <w:separator/>
      </w:r>
    </w:p>
  </w:endnote>
  <w:endnote w:type="continuationSeparator" w:id="0">
    <w:p w14:paraId="7861FA20" w14:textId="77777777" w:rsidR="005F1F89" w:rsidRDefault="005F1F89"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25CFA" w14:textId="77777777" w:rsidR="005E5291" w:rsidRDefault="005E52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9934378"/>
      <w:docPartObj>
        <w:docPartGallery w:val="Page Numbers (Bottom of Page)"/>
        <w:docPartUnique/>
      </w:docPartObj>
    </w:sdtPr>
    <w:sdtContent>
      <w:sdt>
        <w:sdtPr>
          <w:id w:val="991763996"/>
          <w:docPartObj>
            <w:docPartGallery w:val="Page Numbers (Top of Page)"/>
            <w:docPartUnique/>
          </w:docPartObj>
        </w:sdtPr>
        <w:sdtContent>
          <w:p w14:paraId="1A90C2FD" w14:textId="2243EE93" w:rsidR="007779C7" w:rsidRDefault="007779C7">
            <w:pPr>
              <w:pStyle w:val="Footer"/>
              <w:pBdr>
                <w:bottom w:val="single" w:sz="12" w:space="1" w:color="auto"/>
              </w:pBdr>
              <w:jc w:val="center"/>
            </w:pPr>
          </w:p>
          <w:p w14:paraId="3E951763" w14:textId="12385AEA" w:rsidR="007779C7" w:rsidRDefault="007779C7" w:rsidP="00D158AA">
            <w:pPr>
              <w:pStyle w:val="Footer"/>
            </w:pPr>
            <w:r w:rsidRPr="00D158AA">
              <w:rPr>
                <w:sz w:val="20"/>
                <w:szCs w:val="20"/>
              </w:rPr>
              <w:t xml:space="preserve">Policy </w:t>
            </w:r>
            <w:r>
              <w:rPr>
                <w:sz w:val="20"/>
                <w:szCs w:val="20"/>
              </w:rPr>
              <w:t>E110</w:t>
            </w:r>
            <w:proofErr w:type="gramStart"/>
            <w:r>
              <w:rPr>
                <w:sz w:val="20"/>
                <w:szCs w:val="20"/>
              </w:rPr>
              <w:tab/>
              <w:t xml:space="preserve"> </w:t>
            </w:r>
            <w:r w:rsidRPr="00D64684">
              <w:rPr>
                <w:sz w:val="20"/>
                <w:szCs w:val="20"/>
              </w:rPr>
              <w:t>”</w:t>
            </w:r>
            <w:r>
              <w:rPr>
                <w:sz w:val="20"/>
                <w:szCs w:val="20"/>
              </w:rPr>
              <w:t>Conflict</w:t>
            </w:r>
            <w:proofErr w:type="gramEnd"/>
            <w:r>
              <w:rPr>
                <w:sz w:val="20"/>
                <w:szCs w:val="20"/>
              </w:rPr>
              <w:t xml:space="preserve"> of Interest in </w:t>
            </w:r>
            <w:proofErr w:type="gramStart"/>
            <w:r>
              <w:rPr>
                <w:sz w:val="20"/>
                <w:szCs w:val="20"/>
              </w:rPr>
              <w:t xml:space="preserve">Research”   </w:t>
            </w:r>
            <w:proofErr w:type="gramEnd"/>
            <w:r w:rsidRPr="00287C30">
              <w:rPr>
                <w:b/>
                <w:color w:val="FF0000"/>
                <w:sz w:val="20"/>
                <w:szCs w:val="20"/>
              </w:rPr>
              <w:t>DRAFT</w:t>
            </w:r>
            <w:r>
              <w:rPr>
                <w:b/>
                <w:color w:val="FF0000"/>
                <w:sz w:val="20"/>
                <w:szCs w:val="20"/>
              </w:rPr>
              <w:t xml:space="preserve"> </w:t>
            </w:r>
            <w:r w:rsidR="00E44F86">
              <w:rPr>
                <w:b/>
                <w:color w:val="FF0000"/>
                <w:sz w:val="20"/>
                <w:szCs w:val="20"/>
              </w:rPr>
              <w:t>10/</w:t>
            </w:r>
            <w:r w:rsidR="005E5291">
              <w:rPr>
                <w:b/>
                <w:color w:val="FF0000"/>
                <w:sz w:val="20"/>
                <w:szCs w:val="20"/>
              </w:rPr>
              <w:t>22</w:t>
            </w:r>
            <w:r w:rsidR="008179E4">
              <w:rPr>
                <w:b/>
                <w:color w:val="FF0000"/>
                <w:sz w:val="20"/>
                <w:szCs w:val="20"/>
              </w:rPr>
              <w:t>/25</w:t>
            </w:r>
            <w:r>
              <w:tab/>
            </w:r>
            <w:r w:rsidRPr="00624CAB">
              <w:rPr>
                <w:sz w:val="20"/>
                <w:szCs w:val="20"/>
              </w:rPr>
              <w:t xml:space="preserve">Page </w:t>
            </w:r>
            <w:r w:rsidRPr="00624CAB">
              <w:rPr>
                <w:bCs/>
                <w:sz w:val="20"/>
                <w:szCs w:val="20"/>
              </w:rPr>
              <w:fldChar w:fldCharType="begin"/>
            </w:r>
            <w:r w:rsidRPr="00624CAB">
              <w:rPr>
                <w:bCs/>
                <w:sz w:val="20"/>
                <w:szCs w:val="20"/>
              </w:rPr>
              <w:instrText xml:space="preserve"> PAGE </w:instrText>
            </w:r>
            <w:r w:rsidRPr="00624CAB">
              <w:rPr>
                <w:bCs/>
                <w:sz w:val="20"/>
                <w:szCs w:val="20"/>
              </w:rPr>
              <w:fldChar w:fldCharType="separate"/>
            </w:r>
            <w:r w:rsidR="00891A19">
              <w:rPr>
                <w:bCs/>
                <w:noProof/>
                <w:sz w:val="20"/>
                <w:szCs w:val="20"/>
              </w:rPr>
              <w:t>1</w:t>
            </w:r>
            <w:r w:rsidRPr="00624CAB">
              <w:rPr>
                <w:bCs/>
                <w:sz w:val="20"/>
                <w:szCs w:val="20"/>
              </w:rPr>
              <w:fldChar w:fldCharType="end"/>
            </w:r>
            <w:r w:rsidRPr="00624CAB">
              <w:rPr>
                <w:sz w:val="20"/>
                <w:szCs w:val="20"/>
              </w:rPr>
              <w:t xml:space="preserve"> of </w:t>
            </w:r>
            <w:r w:rsidRPr="00624CAB">
              <w:rPr>
                <w:bCs/>
                <w:sz w:val="20"/>
                <w:szCs w:val="20"/>
              </w:rPr>
              <w:fldChar w:fldCharType="begin"/>
            </w:r>
            <w:r w:rsidRPr="00624CAB">
              <w:rPr>
                <w:bCs/>
                <w:sz w:val="20"/>
                <w:szCs w:val="20"/>
              </w:rPr>
              <w:instrText xml:space="preserve"> NUMPAGES  </w:instrText>
            </w:r>
            <w:r w:rsidRPr="00624CAB">
              <w:rPr>
                <w:bCs/>
                <w:sz w:val="20"/>
                <w:szCs w:val="20"/>
              </w:rPr>
              <w:fldChar w:fldCharType="separate"/>
            </w:r>
            <w:r w:rsidR="00891A19">
              <w:rPr>
                <w:bCs/>
                <w:noProof/>
                <w:sz w:val="20"/>
                <w:szCs w:val="20"/>
              </w:rPr>
              <w:t>13</w:t>
            </w:r>
            <w:r w:rsidRPr="00624CAB">
              <w:rPr>
                <w:bCs/>
                <w:sz w:val="20"/>
                <w:szCs w:val="20"/>
              </w:rPr>
              <w:fldChar w:fldCharType="end"/>
            </w:r>
          </w:p>
        </w:sdtContent>
      </w:sdt>
    </w:sdtContent>
  </w:sdt>
  <w:p w14:paraId="78AF02A2" w14:textId="77777777" w:rsidR="007779C7" w:rsidRDefault="007779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373FE" w14:textId="77777777" w:rsidR="005E5291" w:rsidRDefault="005E52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02C86" w14:textId="77777777" w:rsidR="005F1F89" w:rsidRDefault="005F1F89" w:rsidP="00CB710D">
      <w:pPr>
        <w:spacing w:after="0" w:line="240" w:lineRule="auto"/>
      </w:pPr>
      <w:r>
        <w:separator/>
      </w:r>
    </w:p>
  </w:footnote>
  <w:footnote w:type="continuationSeparator" w:id="0">
    <w:p w14:paraId="67CB9A72" w14:textId="77777777" w:rsidR="005F1F89" w:rsidRDefault="005F1F89" w:rsidP="00CB7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20141" w14:textId="77777777" w:rsidR="005E5291" w:rsidRDefault="005E52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4C523" w14:textId="77777777" w:rsidR="005E5291" w:rsidRDefault="005E52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48908" w14:textId="77777777" w:rsidR="005E5291" w:rsidRDefault="005E52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BE8"/>
    <w:multiLevelType w:val="hybridMultilevel"/>
    <w:tmpl w:val="ED9C1806"/>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9680C"/>
    <w:multiLevelType w:val="multilevel"/>
    <w:tmpl w:val="D7CE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1801"/>
    <w:multiLevelType w:val="hybridMultilevel"/>
    <w:tmpl w:val="A5E023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480839"/>
    <w:multiLevelType w:val="hybridMultilevel"/>
    <w:tmpl w:val="3236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503F31"/>
    <w:multiLevelType w:val="hybridMultilevel"/>
    <w:tmpl w:val="F042C02A"/>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7" w15:restartNumberingAfterBreak="0">
    <w:nsid w:val="197C52DD"/>
    <w:multiLevelType w:val="hybridMultilevel"/>
    <w:tmpl w:val="03EE3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374F0E"/>
    <w:multiLevelType w:val="multilevel"/>
    <w:tmpl w:val="32846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93CF4"/>
    <w:multiLevelType w:val="multilevel"/>
    <w:tmpl w:val="1908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B275E0"/>
    <w:multiLevelType w:val="hybridMultilevel"/>
    <w:tmpl w:val="E70C6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196AF4"/>
    <w:multiLevelType w:val="multilevel"/>
    <w:tmpl w:val="B94C5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40136F"/>
    <w:multiLevelType w:val="hybridMultilevel"/>
    <w:tmpl w:val="87983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91C92"/>
    <w:multiLevelType w:val="multilevel"/>
    <w:tmpl w:val="8A86A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7F6F88"/>
    <w:multiLevelType w:val="hybridMultilevel"/>
    <w:tmpl w:val="FCF4C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0C422A0"/>
    <w:multiLevelType w:val="hybridMultilevel"/>
    <w:tmpl w:val="44D62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43403A"/>
    <w:multiLevelType w:val="hybridMultilevel"/>
    <w:tmpl w:val="4016FE2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7"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6172129A"/>
    <w:multiLevelType w:val="hybridMultilevel"/>
    <w:tmpl w:val="973EBA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2" w15:restartNumberingAfterBreak="0">
    <w:nsid w:val="6ED11B35"/>
    <w:multiLevelType w:val="hybridMultilevel"/>
    <w:tmpl w:val="A75E5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3" w15:restartNumberingAfterBreak="0">
    <w:nsid w:val="705B3044"/>
    <w:multiLevelType w:val="hybridMultilevel"/>
    <w:tmpl w:val="D5CC9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7F63DF"/>
    <w:multiLevelType w:val="hybridMultilevel"/>
    <w:tmpl w:val="579C8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64C1365"/>
    <w:multiLevelType w:val="hybridMultilevel"/>
    <w:tmpl w:val="55FAD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6C2651"/>
    <w:multiLevelType w:val="hybridMultilevel"/>
    <w:tmpl w:val="16866178"/>
    <w:lvl w:ilvl="0" w:tplc="8C6A1EB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051554">
    <w:abstractNumId w:val="37"/>
  </w:num>
  <w:num w:numId="2" w16cid:durableId="1117724610">
    <w:abstractNumId w:val="31"/>
  </w:num>
  <w:num w:numId="3" w16cid:durableId="260068917">
    <w:abstractNumId w:val="19"/>
  </w:num>
  <w:num w:numId="4" w16cid:durableId="1633243973">
    <w:abstractNumId w:val="17"/>
  </w:num>
  <w:num w:numId="5" w16cid:durableId="2056612958">
    <w:abstractNumId w:val="23"/>
  </w:num>
  <w:num w:numId="6" w16cid:durableId="1218200618">
    <w:abstractNumId w:val="9"/>
  </w:num>
  <w:num w:numId="7" w16cid:durableId="1583103856">
    <w:abstractNumId w:val="13"/>
  </w:num>
  <w:num w:numId="8" w16cid:durableId="1132477452">
    <w:abstractNumId w:val="1"/>
  </w:num>
  <w:num w:numId="9" w16cid:durableId="1219392037">
    <w:abstractNumId w:val="30"/>
  </w:num>
  <w:num w:numId="10" w16cid:durableId="431703824">
    <w:abstractNumId w:val="22"/>
  </w:num>
  <w:num w:numId="11" w16cid:durableId="1080759111">
    <w:abstractNumId w:val="20"/>
  </w:num>
  <w:num w:numId="12" w16cid:durableId="114645691">
    <w:abstractNumId w:val="27"/>
  </w:num>
  <w:num w:numId="13" w16cid:durableId="877088333">
    <w:abstractNumId w:val="29"/>
  </w:num>
  <w:num w:numId="14" w16cid:durableId="1133250192">
    <w:abstractNumId w:val="38"/>
  </w:num>
  <w:num w:numId="15" w16cid:durableId="1829517824">
    <w:abstractNumId w:val="24"/>
  </w:num>
  <w:num w:numId="16" w16cid:durableId="1882401420">
    <w:abstractNumId w:val="4"/>
  </w:num>
  <w:num w:numId="17" w16cid:durableId="1191185480">
    <w:abstractNumId w:val="8"/>
  </w:num>
  <w:num w:numId="18" w16cid:durableId="1861091706">
    <w:abstractNumId w:val="14"/>
  </w:num>
  <w:num w:numId="19" w16cid:durableId="756367962">
    <w:abstractNumId w:val="32"/>
  </w:num>
  <w:num w:numId="20" w16cid:durableId="901015428">
    <w:abstractNumId w:val="26"/>
  </w:num>
  <w:num w:numId="21" w16cid:durableId="1860003526">
    <w:abstractNumId w:val="5"/>
  </w:num>
  <w:num w:numId="22" w16cid:durableId="2105567215">
    <w:abstractNumId w:val="34"/>
  </w:num>
  <w:num w:numId="23" w16cid:durableId="1502891466">
    <w:abstractNumId w:val="28"/>
  </w:num>
  <w:num w:numId="24" w16cid:durableId="1453791562">
    <w:abstractNumId w:val="3"/>
  </w:num>
  <w:num w:numId="25" w16cid:durableId="426773013">
    <w:abstractNumId w:val="35"/>
  </w:num>
  <w:num w:numId="26" w16cid:durableId="346759648">
    <w:abstractNumId w:val="0"/>
  </w:num>
  <w:num w:numId="27" w16cid:durableId="1207791423">
    <w:abstractNumId w:val="6"/>
  </w:num>
  <w:num w:numId="28" w16cid:durableId="1852140707">
    <w:abstractNumId w:val="18"/>
  </w:num>
  <w:num w:numId="29" w16cid:durableId="560991966">
    <w:abstractNumId w:val="33"/>
  </w:num>
  <w:num w:numId="30" w16cid:durableId="1386299840">
    <w:abstractNumId w:val="7"/>
  </w:num>
  <w:num w:numId="31" w16cid:durableId="1889954645">
    <w:abstractNumId w:val="10"/>
  </w:num>
  <w:num w:numId="32" w16cid:durableId="1736002080">
    <w:abstractNumId w:val="15"/>
  </w:num>
  <w:num w:numId="33" w16cid:durableId="839732192">
    <w:abstractNumId w:val="12"/>
  </w:num>
  <w:num w:numId="34" w16cid:durableId="779959126">
    <w:abstractNumId w:val="25"/>
  </w:num>
  <w:num w:numId="35" w16cid:durableId="2129815017">
    <w:abstractNumId w:val="36"/>
  </w:num>
  <w:num w:numId="36" w16cid:durableId="1818834228">
    <w:abstractNumId w:val="16"/>
  </w:num>
  <w:num w:numId="37" w16cid:durableId="1155416162">
    <w:abstractNumId w:val="11"/>
  </w:num>
  <w:num w:numId="38" w16cid:durableId="798567776">
    <w:abstractNumId w:val="21"/>
  </w:num>
  <w:num w:numId="39" w16cid:durableId="171286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07838"/>
    <w:rsid w:val="0001049C"/>
    <w:rsid w:val="00011B5C"/>
    <w:rsid w:val="00015534"/>
    <w:rsid w:val="00016EA8"/>
    <w:rsid w:val="000277F6"/>
    <w:rsid w:val="000372A7"/>
    <w:rsid w:val="00041C86"/>
    <w:rsid w:val="000538D6"/>
    <w:rsid w:val="00054C61"/>
    <w:rsid w:val="00055A4F"/>
    <w:rsid w:val="000565D3"/>
    <w:rsid w:val="00067306"/>
    <w:rsid w:val="000779E0"/>
    <w:rsid w:val="00094DF8"/>
    <w:rsid w:val="000959BF"/>
    <w:rsid w:val="000B0C49"/>
    <w:rsid w:val="000B547D"/>
    <w:rsid w:val="000B6155"/>
    <w:rsid w:val="000C00D5"/>
    <w:rsid w:val="000C0BE8"/>
    <w:rsid w:val="000C7120"/>
    <w:rsid w:val="000D2781"/>
    <w:rsid w:val="000E3006"/>
    <w:rsid w:val="000E3FCA"/>
    <w:rsid w:val="000E5E8F"/>
    <w:rsid w:val="000F7E5A"/>
    <w:rsid w:val="001011B9"/>
    <w:rsid w:val="0010243D"/>
    <w:rsid w:val="00112A45"/>
    <w:rsid w:val="00113B43"/>
    <w:rsid w:val="00121853"/>
    <w:rsid w:val="001221A0"/>
    <w:rsid w:val="0012666A"/>
    <w:rsid w:val="00131E2E"/>
    <w:rsid w:val="00133F5E"/>
    <w:rsid w:val="00144C4E"/>
    <w:rsid w:val="00145651"/>
    <w:rsid w:val="00152E9A"/>
    <w:rsid w:val="00164CA9"/>
    <w:rsid w:val="00165F25"/>
    <w:rsid w:val="00165FCD"/>
    <w:rsid w:val="0016712C"/>
    <w:rsid w:val="00171B0A"/>
    <w:rsid w:val="00171CE5"/>
    <w:rsid w:val="00173F24"/>
    <w:rsid w:val="00182A73"/>
    <w:rsid w:val="00185015"/>
    <w:rsid w:val="0019125E"/>
    <w:rsid w:val="001A0B76"/>
    <w:rsid w:val="001A1FE4"/>
    <w:rsid w:val="001A356F"/>
    <w:rsid w:val="001A4138"/>
    <w:rsid w:val="001C0A3C"/>
    <w:rsid w:val="001C0D07"/>
    <w:rsid w:val="001C3B4A"/>
    <w:rsid w:val="001C6EE7"/>
    <w:rsid w:val="001D3280"/>
    <w:rsid w:val="001D3514"/>
    <w:rsid w:val="001D4B70"/>
    <w:rsid w:val="001D4FD5"/>
    <w:rsid w:val="001E1D93"/>
    <w:rsid w:val="001E2428"/>
    <w:rsid w:val="001E2F16"/>
    <w:rsid w:val="001E5519"/>
    <w:rsid w:val="001E7701"/>
    <w:rsid w:val="001F3091"/>
    <w:rsid w:val="001F438C"/>
    <w:rsid w:val="001F468F"/>
    <w:rsid w:val="001F5DEE"/>
    <w:rsid w:val="00222157"/>
    <w:rsid w:val="00223281"/>
    <w:rsid w:val="00224915"/>
    <w:rsid w:val="00232C6F"/>
    <w:rsid w:val="00233A03"/>
    <w:rsid w:val="00234ADD"/>
    <w:rsid w:val="00234BD5"/>
    <w:rsid w:val="00234D41"/>
    <w:rsid w:val="0023640B"/>
    <w:rsid w:val="00240135"/>
    <w:rsid w:val="00242DAA"/>
    <w:rsid w:val="00254823"/>
    <w:rsid w:val="002633AA"/>
    <w:rsid w:val="002653B5"/>
    <w:rsid w:val="002655D8"/>
    <w:rsid w:val="00274075"/>
    <w:rsid w:val="00274E3F"/>
    <w:rsid w:val="0028073B"/>
    <w:rsid w:val="00287C30"/>
    <w:rsid w:val="00287DB9"/>
    <w:rsid w:val="002915B7"/>
    <w:rsid w:val="00296A8C"/>
    <w:rsid w:val="002A29F3"/>
    <w:rsid w:val="002A70A5"/>
    <w:rsid w:val="002B342E"/>
    <w:rsid w:val="002B743F"/>
    <w:rsid w:val="002D3B34"/>
    <w:rsid w:val="002D4B9E"/>
    <w:rsid w:val="002F5FB3"/>
    <w:rsid w:val="003040F5"/>
    <w:rsid w:val="0031180E"/>
    <w:rsid w:val="003244D4"/>
    <w:rsid w:val="00327735"/>
    <w:rsid w:val="00331933"/>
    <w:rsid w:val="00334FE6"/>
    <w:rsid w:val="003416F0"/>
    <w:rsid w:val="00341EA6"/>
    <w:rsid w:val="00343880"/>
    <w:rsid w:val="003455F7"/>
    <w:rsid w:val="00352044"/>
    <w:rsid w:val="00354B64"/>
    <w:rsid w:val="003646AF"/>
    <w:rsid w:val="003739C3"/>
    <w:rsid w:val="00373CBB"/>
    <w:rsid w:val="0037521F"/>
    <w:rsid w:val="0038139F"/>
    <w:rsid w:val="0038532F"/>
    <w:rsid w:val="0038714C"/>
    <w:rsid w:val="0039277F"/>
    <w:rsid w:val="003A4351"/>
    <w:rsid w:val="003B2612"/>
    <w:rsid w:val="003B486F"/>
    <w:rsid w:val="003C0735"/>
    <w:rsid w:val="003C19CF"/>
    <w:rsid w:val="003C3271"/>
    <w:rsid w:val="003C5DEE"/>
    <w:rsid w:val="003C76F1"/>
    <w:rsid w:val="003D221F"/>
    <w:rsid w:val="003D4A08"/>
    <w:rsid w:val="003D728B"/>
    <w:rsid w:val="003E2EBB"/>
    <w:rsid w:val="003F1383"/>
    <w:rsid w:val="003F2203"/>
    <w:rsid w:val="004063E0"/>
    <w:rsid w:val="004158DB"/>
    <w:rsid w:val="004239AE"/>
    <w:rsid w:val="00425BDD"/>
    <w:rsid w:val="00436B13"/>
    <w:rsid w:val="004428C5"/>
    <w:rsid w:val="00446A2E"/>
    <w:rsid w:val="00447033"/>
    <w:rsid w:val="00447D39"/>
    <w:rsid w:val="00451646"/>
    <w:rsid w:val="00477453"/>
    <w:rsid w:val="004841E2"/>
    <w:rsid w:val="004844F1"/>
    <w:rsid w:val="00487BB0"/>
    <w:rsid w:val="004911CA"/>
    <w:rsid w:val="00493C3C"/>
    <w:rsid w:val="00495FEF"/>
    <w:rsid w:val="004B5FA0"/>
    <w:rsid w:val="004C008D"/>
    <w:rsid w:val="004D05FE"/>
    <w:rsid w:val="004D364A"/>
    <w:rsid w:val="004D5812"/>
    <w:rsid w:val="004D7938"/>
    <w:rsid w:val="004F1435"/>
    <w:rsid w:val="004F39D9"/>
    <w:rsid w:val="004F6A42"/>
    <w:rsid w:val="00503961"/>
    <w:rsid w:val="005061F1"/>
    <w:rsid w:val="00507940"/>
    <w:rsid w:val="00507EAA"/>
    <w:rsid w:val="00510DCA"/>
    <w:rsid w:val="00511C43"/>
    <w:rsid w:val="005155E2"/>
    <w:rsid w:val="00525569"/>
    <w:rsid w:val="005267D4"/>
    <w:rsid w:val="00526C8D"/>
    <w:rsid w:val="00530864"/>
    <w:rsid w:val="00533965"/>
    <w:rsid w:val="00534A34"/>
    <w:rsid w:val="00537E1F"/>
    <w:rsid w:val="00540718"/>
    <w:rsid w:val="005413BE"/>
    <w:rsid w:val="005444D3"/>
    <w:rsid w:val="005476FA"/>
    <w:rsid w:val="00554ECA"/>
    <w:rsid w:val="00557CEB"/>
    <w:rsid w:val="00572917"/>
    <w:rsid w:val="00583884"/>
    <w:rsid w:val="00586B07"/>
    <w:rsid w:val="005916B8"/>
    <w:rsid w:val="005925E4"/>
    <w:rsid w:val="00594CDF"/>
    <w:rsid w:val="00595BBC"/>
    <w:rsid w:val="005A0F3C"/>
    <w:rsid w:val="005A14D2"/>
    <w:rsid w:val="005A1840"/>
    <w:rsid w:val="005A1C59"/>
    <w:rsid w:val="005B619A"/>
    <w:rsid w:val="005C0971"/>
    <w:rsid w:val="005C4F99"/>
    <w:rsid w:val="005C757C"/>
    <w:rsid w:val="005E26C5"/>
    <w:rsid w:val="005E301F"/>
    <w:rsid w:val="005E5291"/>
    <w:rsid w:val="005F10B3"/>
    <w:rsid w:val="005F1F89"/>
    <w:rsid w:val="005F3471"/>
    <w:rsid w:val="0060279D"/>
    <w:rsid w:val="00612934"/>
    <w:rsid w:val="006144B5"/>
    <w:rsid w:val="006217AA"/>
    <w:rsid w:val="00624CAB"/>
    <w:rsid w:val="00632F90"/>
    <w:rsid w:val="006533FF"/>
    <w:rsid w:val="00654C16"/>
    <w:rsid w:val="00654C99"/>
    <w:rsid w:val="00660B30"/>
    <w:rsid w:val="00677854"/>
    <w:rsid w:val="0068255F"/>
    <w:rsid w:val="00683013"/>
    <w:rsid w:val="006836D3"/>
    <w:rsid w:val="00691368"/>
    <w:rsid w:val="0069767F"/>
    <w:rsid w:val="006A4149"/>
    <w:rsid w:val="006A7234"/>
    <w:rsid w:val="006B1A2A"/>
    <w:rsid w:val="006B1BB6"/>
    <w:rsid w:val="006B30E5"/>
    <w:rsid w:val="006B48A8"/>
    <w:rsid w:val="006B56ED"/>
    <w:rsid w:val="006C53EC"/>
    <w:rsid w:val="006D0EA1"/>
    <w:rsid w:val="006D162D"/>
    <w:rsid w:val="006D251C"/>
    <w:rsid w:val="006D794B"/>
    <w:rsid w:val="006E1985"/>
    <w:rsid w:val="006E1CA4"/>
    <w:rsid w:val="006E78A1"/>
    <w:rsid w:val="006F6905"/>
    <w:rsid w:val="0070052D"/>
    <w:rsid w:val="00701C8B"/>
    <w:rsid w:val="0070284B"/>
    <w:rsid w:val="00702ABA"/>
    <w:rsid w:val="00716C9E"/>
    <w:rsid w:val="007171FB"/>
    <w:rsid w:val="007320E9"/>
    <w:rsid w:val="007345D1"/>
    <w:rsid w:val="00735938"/>
    <w:rsid w:val="007416E1"/>
    <w:rsid w:val="007442EB"/>
    <w:rsid w:val="00754DCB"/>
    <w:rsid w:val="00756138"/>
    <w:rsid w:val="007636FD"/>
    <w:rsid w:val="00766A4E"/>
    <w:rsid w:val="00766C76"/>
    <w:rsid w:val="00776DC2"/>
    <w:rsid w:val="007779C7"/>
    <w:rsid w:val="00782A5E"/>
    <w:rsid w:val="007938D6"/>
    <w:rsid w:val="00793C1C"/>
    <w:rsid w:val="007A2480"/>
    <w:rsid w:val="007A3D4A"/>
    <w:rsid w:val="007A7C10"/>
    <w:rsid w:val="007B4CD9"/>
    <w:rsid w:val="007C5BC7"/>
    <w:rsid w:val="007D33BF"/>
    <w:rsid w:val="007E427D"/>
    <w:rsid w:val="007E54C8"/>
    <w:rsid w:val="007F03E6"/>
    <w:rsid w:val="007F3F04"/>
    <w:rsid w:val="00801C80"/>
    <w:rsid w:val="00804A1F"/>
    <w:rsid w:val="00805214"/>
    <w:rsid w:val="00805E8A"/>
    <w:rsid w:val="0081032A"/>
    <w:rsid w:val="008179E4"/>
    <w:rsid w:val="008217D7"/>
    <w:rsid w:val="00822D35"/>
    <w:rsid w:val="008248C5"/>
    <w:rsid w:val="008274C7"/>
    <w:rsid w:val="008312B3"/>
    <w:rsid w:val="00831744"/>
    <w:rsid w:val="00837B01"/>
    <w:rsid w:val="00844D47"/>
    <w:rsid w:val="00864C25"/>
    <w:rsid w:val="00866B69"/>
    <w:rsid w:val="008807CF"/>
    <w:rsid w:val="0088086F"/>
    <w:rsid w:val="00881D79"/>
    <w:rsid w:val="00881E73"/>
    <w:rsid w:val="00885357"/>
    <w:rsid w:val="00886C0F"/>
    <w:rsid w:val="00887882"/>
    <w:rsid w:val="00891A19"/>
    <w:rsid w:val="00894577"/>
    <w:rsid w:val="00896633"/>
    <w:rsid w:val="008B1F53"/>
    <w:rsid w:val="008B3C9B"/>
    <w:rsid w:val="008B4301"/>
    <w:rsid w:val="008C1157"/>
    <w:rsid w:val="008D1CA7"/>
    <w:rsid w:val="008D5BA2"/>
    <w:rsid w:val="008D7B5F"/>
    <w:rsid w:val="008E1B6A"/>
    <w:rsid w:val="008E7D45"/>
    <w:rsid w:val="008F34EF"/>
    <w:rsid w:val="009004E0"/>
    <w:rsid w:val="00902DB5"/>
    <w:rsid w:val="009057B0"/>
    <w:rsid w:val="00910E74"/>
    <w:rsid w:val="0091511A"/>
    <w:rsid w:val="009222FE"/>
    <w:rsid w:val="0092355C"/>
    <w:rsid w:val="00924C69"/>
    <w:rsid w:val="00935624"/>
    <w:rsid w:val="0094193E"/>
    <w:rsid w:val="0096275E"/>
    <w:rsid w:val="00963AD2"/>
    <w:rsid w:val="0097794A"/>
    <w:rsid w:val="009819B9"/>
    <w:rsid w:val="00987621"/>
    <w:rsid w:val="009909AE"/>
    <w:rsid w:val="00993301"/>
    <w:rsid w:val="009C0E5F"/>
    <w:rsid w:val="009C5C6E"/>
    <w:rsid w:val="009C698A"/>
    <w:rsid w:val="009C7DF1"/>
    <w:rsid w:val="009E315C"/>
    <w:rsid w:val="009E510E"/>
    <w:rsid w:val="009E6634"/>
    <w:rsid w:val="009F1E12"/>
    <w:rsid w:val="009F381B"/>
    <w:rsid w:val="009F76BB"/>
    <w:rsid w:val="00A02031"/>
    <w:rsid w:val="00A023E2"/>
    <w:rsid w:val="00A050F4"/>
    <w:rsid w:val="00A074F4"/>
    <w:rsid w:val="00A10489"/>
    <w:rsid w:val="00A105E1"/>
    <w:rsid w:val="00A4127B"/>
    <w:rsid w:val="00A41316"/>
    <w:rsid w:val="00A42422"/>
    <w:rsid w:val="00A71EE6"/>
    <w:rsid w:val="00A778E4"/>
    <w:rsid w:val="00A80047"/>
    <w:rsid w:val="00A82638"/>
    <w:rsid w:val="00A837DD"/>
    <w:rsid w:val="00A87ABD"/>
    <w:rsid w:val="00A87F12"/>
    <w:rsid w:val="00A90FA8"/>
    <w:rsid w:val="00A9172F"/>
    <w:rsid w:val="00A91A48"/>
    <w:rsid w:val="00A92459"/>
    <w:rsid w:val="00A9579E"/>
    <w:rsid w:val="00AA4FB9"/>
    <w:rsid w:val="00AC2918"/>
    <w:rsid w:val="00AC653B"/>
    <w:rsid w:val="00AD3AC7"/>
    <w:rsid w:val="00AE3F93"/>
    <w:rsid w:val="00AF7976"/>
    <w:rsid w:val="00B05080"/>
    <w:rsid w:val="00B117A8"/>
    <w:rsid w:val="00B12164"/>
    <w:rsid w:val="00B16C87"/>
    <w:rsid w:val="00B251D1"/>
    <w:rsid w:val="00B27BEE"/>
    <w:rsid w:val="00B3129C"/>
    <w:rsid w:val="00B35DF6"/>
    <w:rsid w:val="00B40DAB"/>
    <w:rsid w:val="00B41FAB"/>
    <w:rsid w:val="00B43FAD"/>
    <w:rsid w:val="00B447F6"/>
    <w:rsid w:val="00B44FD2"/>
    <w:rsid w:val="00B45FFE"/>
    <w:rsid w:val="00B602A4"/>
    <w:rsid w:val="00B66687"/>
    <w:rsid w:val="00B66B65"/>
    <w:rsid w:val="00B70C62"/>
    <w:rsid w:val="00B72023"/>
    <w:rsid w:val="00B73168"/>
    <w:rsid w:val="00B815F7"/>
    <w:rsid w:val="00B86013"/>
    <w:rsid w:val="00B8650F"/>
    <w:rsid w:val="00B94710"/>
    <w:rsid w:val="00BA2783"/>
    <w:rsid w:val="00BA6461"/>
    <w:rsid w:val="00BB1FBF"/>
    <w:rsid w:val="00BD10FD"/>
    <w:rsid w:val="00BD2339"/>
    <w:rsid w:val="00BD3A7F"/>
    <w:rsid w:val="00BD6F4E"/>
    <w:rsid w:val="00BD7D59"/>
    <w:rsid w:val="00BE1268"/>
    <w:rsid w:val="00BE7827"/>
    <w:rsid w:val="00BF4A52"/>
    <w:rsid w:val="00BF5B00"/>
    <w:rsid w:val="00C0188E"/>
    <w:rsid w:val="00C02EBC"/>
    <w:rsid w:val="00C07159"/>
    <w:rsid w:val="00C1123C"/>
    <w:rsid w:val="00C1621E"/>
    <w:rsid w:val="00C229AF"/>
    <w:rsid w:val="00C2322F"/>
    <w:rsid w:val="00C270FC"/>
    <w:rsid w:val="00C318E3"/>
    <w:rsid w:val="00C35826"/>
    <w:rsid w:val="00C37293"/>
    <w:rsid w:val="00C43ED5"/>
    <w:rsid w:val="00C44702"/>
    <w:rsid w:val="00C55E30"/>
    <w:rsid w:val="00C61047"/>
    <w:rsid w:val="00C63150"/>
    <w:rsid w:val="00C63B20"/>
    <w:rsid w:val="00C65351"/>
    <w:rsid w:val="00C74BA9"/>
    <w:rsid w:val="00C80B70"/>
    <w:rsid w:val="00C83186"/>
    <w:rsid w:val="00CA1FD4"/>
    <w:rsid w:val="00CA2943"/>
    <w:rsid w:val="00CA5AA3"/>
    <w:rsid w:val="00CB0D5F"/>
    <w:rsid w:val="00CB2D4D"/>
    <w:rsid w:val="00CB2F2B"/>
    <w:rsid w:val="00CB368B"/>
    <w:rsid w:val="00CB496C"/>
    <w:rsid w:val="00CB710D"/>
    <w:rsid w:val="00CC324A"/>
    <w:rsid w:val="00CC53B2"/>
    <w:rsid w:val="00CD083B"/>
    <w:rsid w:val="00CD4282"/>
    <w:rsid w:val="00CD6022"/>
    <w:rsid w:val="00CD7DA0"/>
    <w:rsid w:val="00CE03FD"/>
    <w:rsid w:val="00CE0EBB"/>
    <w:rsid w:val="00CE5A6E"/>
    <w:rsid w:val="00CF17B9"/>
    <w:rsid w:val="00CF423C"/>
    <w:rsid w:val="00D012A1"/>
    <w:rsid w:val="00D05747"/>
    <w:rsid w:val="00D158AA"/>
    <w:rsid w:val="00D27391"/>
    <w:rsid w:val="00D31BFC"/>
    <w:rsid w:val="00D35121"/>
    <w:rsid w:val="00D37860"/>
    <w:rsid w:val="00D51410"/>
    <w:rsid w:val="00D55558"/>
    <w:rsid w:val="00D63D1E"/>
    <w:rsid w:val="00D64684"/>
    <w:rsid w:val="00D71853"/>
    <w:rsid w:val="00D72F6B"/>
    <w:rsid w:val="00D770BA"/>
    <w:rsid w:val="00D851D2"/>
    <w:rsid w:val="00D874AD"/>
    <w:rsid w:val="00DB2360"/>
    <w:rsid w:val="00DB2D48"/>
    <w:rsid w:val="00DB714E"/>
    <w:rsid w:val="00DC33C6"/>
    <w:rsid w:val="00DC64DA"/>
    <w:rsid w:val="00DD1ECE"/>
    <w:rsid w:val="00DD2DA4"/>
    <w:rsid w:val="00DD341F"/>
    <w:rsid w:val="00DD3A24"/>
    <w:rsid w:val="00DD638A"/>
    <w:rsid w:val="00DE09F2"/>
    <w:rsid w:val="00DF0416"/>
    <w:rsid w:val="00E0598D"/>
    <w:rsid w:val="00E204CB"/>
    <w:rsid w:val="00E3682C"/>
    <w:rsid w:val="00E43B61"/>
    <w:rsid w:val="00E44F86"/>
    <w:rsid w:val="00E45EC7"/>
    <w:rsid w:val="00E529DE"/>
    <w:rsid w:val="00E625CD"/>
    <w:rsid w:val="00E64692"/>
    <w:rsid w:val="00E66E34"/>
    <w:rsid w:val="00E71ED0"/>
    <w:rsid w:val="00E81345"/>
    <w:rsid w:val="00E864C6"/>
    <w:rsid w:val="00E944D5"/>
    <w:rsid w:val="00E955E0"/>
    <w:rsid w:val="00E96D37"/>
    <w:rsid w:val="00EA0B60"/>
    <w:rsid w:val="00EA69EC"/>
    <w:rsid w:val="00EB0332"/>
    <w:rsid w:val="00EB587E"/>
    <w:rsid w:val="00EC3C3D"/>
    <w:rsid w:val="00EC41A0"/>
    <w:rsid w:val="00EC6E06"/>
    <w:rsid w:val="00ED11D1"/>
    <w:rsid w:val="00ED1BB4"/>
    <w:rsid w:val="00ED3E5D"/>
    <w:rsid w:val="00ED5366"/>
    <w:rsid w:val="00ED5F49"/>
    <w:rsid w:val="00EE025F"/>
    <w:rsid w:val="00EE1738"/>
    <w:rsid w:val="00EE60F6"/>
    <w:rsid w:val="00EF3727"/>
    <w:rsid w:val="00F00F8A"/>
    <w:rsid w:val="00F11B91"/>
    <w:rsid w:val="00F12DAB"/>
    <w:rsid w:val="00F17847"/>
    <w:rsid w:val="00F20F1D"/>
    <w:rsid w:val="00F26436"/>
    <w:rsid w:val="00F27F9F"/>
    <w:rsid w:val="00F3192F"/>
    <w:rsid w:val="00F362C7"/>
    <w:rsid w:val="00F3702C"/>
    <w:rsid w:val="00F4069D"/>
    <w:rsid w:val="00F54EFD"/>
    <w:rsid w:val="00F5583F"/>
    <w:rsid w:val="00F716C1"/>
    <w:rsid w:val="00F73CDC"/>
    <w:rsid w:val="00F86ABB"/>
    <w:rsid w:val="00F9568C"/>
    <w:rsid w:val="00F9658A"/>
    <w:rsid w:val="00FA0752"/>
    <w:rsid w:val="00FA63FA"/>
    <w:rsid w:val="00FB0FED"/>
    <w:rsid w:val="00FB1BBC"/>
    <w:rsid w:val="00FB7537"/>
    <w:rsid w:val="00FC3DB7"/>
    <w:rsid w:val="00FC6F33"/>
    <w:rsid w:val="00FD357F"/>
    <w:rsid w:val="00FD3BC3"/>
    <w:rsid w:val="00FE08B1"/>
    <w:rsid w:val="00FE3A82"/>
    <w:rsid w:val="00FE5D10"/>
    <w:rsid w:val="00FF4F1A"/>
    <w:rsid w:val="00FF5AE3"/>
    <w:rsid w:val="00FF6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2997E"/>
  <w15:docId w15:val="{0449FB61-D13D-44FC-B402-0E6C9A46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D10"/>
  </w:style>
  <w:style w:type="paragraph" w:styleId="Heading1">
    <w:name w:val="heading 1"/>
    <w:basedOn w:val="Normal"/>
    <w:next w:val="Normal"/>
    <w:link w:val="Heading1Char"/>
    <w:uiPriority w:val="9"/>
    <w:qFormat/>
    <w:rsid w:val="008274C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1E551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customStyle="1" w:styleId="Heading2Char">
    <w:name w:val="Heading 2 Char"/>
    <w:basedOn w:val="DefaultParagraphFont"/>
    <w:link w:val="Heading2"/>
    <w:uiPriority w:val="9"/>
    <w:rsid w:val="001E5519"/>
    <w:rPr>
      <w:rFonts w:ascii="Times New Roman" w:eastAsia="Times New Roman" w:hAnsi="Times New Roman" w:cs="Times New Roman"/>
      <w:b/>
      <w:bCs/>
      <w:sz w:val="36"/>
      <w:szCs w:val="36"/>
    </w:rPr>
  </w:style>
  <w:style w:type="paragraph" w:customStyle="1" w:styleId="leftindent">
    <w:name w:val="leftindent"/>
    <w:basedOn w:val="Normal"/>
    <w:rsid w:val="001E5519"/>
    <w:pPr>
      <w:spacing w:before="100" w:beforeAutospacing="1" w:after="100" w:afterAutospacing="1" w:line="240" w:lineRule="auto"/>
    </w:pPr>
    <w:rPr>
      <w:rFonts w:ascii="Times New Roman" w:eastAsia="Times New Roman" w:hAnsi="Times New Roman" w:cs="Times New Roman"/>
      <w:szCs w:val="24"/>
    </w:rPr>
  </w:style>
  <w:style w:type="paragraph" w:styleId="z-TopofForm">
    <w:name w:val="HTML Top of Form"/>
    <w:basedOn w:val="Normal"/>
    <w:next w:val="Normal"/>
    <w:link w:val="z-TopofFormChar"/>
    <w:hidden/>
    <w:uiPriority w:val="99"/>
    <w:semiHidden/>
    <w:unhideWhenUsed/>
    <w:rsid w:val="001E551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E551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E551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E5519"/>
    <w:rPr>
      <w:rFonts w:ascii="Arial" w:eastAsia="Times New Roman" w:hAnsi="Arial" w:cs="Arial"/>
      <w:vanish/>
      <w:sz w:val="16"/>
      <w:szCs w:val="16"/>
    </w:rPr>
  </w:style>
  <w:style w:type="character" w:customStyle="1" w:styleId="tel">
    <w:name w:val="tel"/>
    <w:basedOn w:val="DefaultParagraphFont"/>
    <w:rsid w:val="001E5519"/>
  </w:style>
  <w:style w:type="character" w:customStyle="1" w:styleId="value">
    <w:name w:val="value"/>
    <w:basedOn w:val="DefaultParagraphFont"/>
    <w:rsid w:val="001E5519"/>
  </w:style>
  <w:style w:type="character" w:styleId="Emphasis">
    <w:name w:val="Emphasis"/>
    <w:basedOn w:val="DefaultParagraphFont"/>
    <w:uiPriority w:val="20"/>
    <w:qFormat/>
    <w:rsid w:val="003C0735"/>
    <w:rPr>
      <w:i/>
      <w:iCs/>
    </w:rPr>
  </w:style>
  <w:style w:type="character" w:customStyle="1" w:styleId="Heading1Char">
    <w:name w:val="Heading 1 Char"/>
    <w:basedOn w:val="DefaultParagraphFont"/>
    <w:link w:val="Heading1"/>
    <w:uiPriority w:val="9"/>
    <w:rsid w:val="008274C7"/>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8179E4"/>
    <w:rPr>
      <w:sz w:val="16"/>
      <w:szCs w:val="16"/>
    </w:rPr>
  </w:style>
  <w:style w:type="character" w:styleId="UnresolvedMention">
    <w:name w:val="Unresolved Mention"/>
    <w:basedOn w:val="DefaultParagraphFont"/>
    <w:uiPriority w:val="99"/>
    <w:semiHidden/>
    <w:unhideWhenUsed/>
    <w:rsid w:val="00793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9394">
      <w:bodyDiv w:val="1"/>
      <w:marLeft w:val="0"/>
      <w:marRight w:val="0"/>
      <w:marTop w:val="0"/>
      <w:marBottom w:val="0"/>
      <w:divBdr>
        <w:top w:val="none" w:sz="0" w:space="0" w:color="auto"/>
        <w:left w:val="none" w:sz="0" w:space="0" w:color="auto"/>
        <w:bottom w:val="none" w:sz="0" w:space="0" w:color="auto"/>
        <w:right w:val="none" w:sz="0" w:space="0" w:color="auto"/>
      </w:divBdr>
      <w:divsChild>
        <w:div w:id="17127326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050012">
      <w:bodyDiv w:val="1"/>
      <w:marLeft w:val="0"/>
      <w:marRight w:val="0"/>
      <w:marTop w:val="0"/>
      <w:marBottom w:val="0"/>
      <w:divBdr>
        <w:top w:val="none" w:sz="0" w:space="0" w:color="auto"/>
        <w:left w:val="none" w:sz="0" w:space="0" w:color="auto"/>
        <w:bottom w:val="none" w:sz="0" w:space="0" w:color="auto"/>
        <w:right w:val="none" w:sz="0" w:space="0" w:color="auto"/>
      </w:divBdr>
    </w:div>
    <w:div w:id="204800727">
      <w:bodyDiv w:val="1"/>
      <w:marLeft w:val="0"/>
      <w:marRight w:val="0"/>
      <w:marTop w:val="0"/>
      <w:marBottom w:val="0"/>
      <w:divBdr>
        <w:top w:val="none" w:sz="0" w:space="0" w:color="auto"/>
        <w:left w:val="none" w:sz="0" w:space="0" w:color="auto"/>
        <w:bottom w:val="none" w:sz="0" w:space="0" w:color="auto"/>
        <w:right w:val="none" w:sz="0" w:space="0" w:color="auto"/>
      </w:divBdr>
    </w:div>
    <w:div w:id="218518022">
      <w:bodyDiv w:val="1"/>
      <w:marLeft w:val="0"/>
      <w:marRight w:val="0"/>
      <w:marTop w:val="0"/>
      <w:marBottom w:val="0"/>
      <w:divBdr>
        <w:top w:val="none" w:sz="0" w:space="0" w:color="auto"/>
        <w:left w:val="none" w:sz="0" w:space="0" w:color="auto"/>
        <w:bottom w:val="none" w:sz="0" w:space="0" w:color="auto"/>
        <w:right w:val="none" w:sz="0" w:space="0" w:color="auto"/>
      </w:divBdr>
    </w:div>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310644326">
      <w:bodyDiv w:val="1"/>
      <w:marLeft w:val="0"/>
      <w:marRight w:val="0"/>
      <w:marTop w:val="0"/>
      <w:marBottom w:val="0"/>
      <w:divBdr>
        <w:top w:val="none" w:sz="0" w:space="0" w:color="auto"/>
        <w:left w:val="none" w:sz="0" w:space="0" w:color="auto"/>
        <w:bottom w:val="none" w:sz="0" w:space="0" w:color="auto"/>
        <w:right w:val="none" w:sz="0" w:space="0" w:color="auto"/>
      </w:divBdr>
    </w:div>
    <w:div w:id="664086808">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6093100">
      <w:bodyDiv w:val="1"/>
      <w:marLeft w:val="0"/>
      <w:marRight w:val="0"/>
      <w:marTop w:val="0"/>
      <w:marBottom w:val="0"/>
      <w:divBdr>
        <w:top w:val="none" w:sz="0" w:space="0" w:color="auto"/>
        <w:left w:val="none" w:sz="0" w:space="0" w:color="auto"/>
        <w:bottom w:val="none" w:sz="0" w:space="0" w:color="auto"/>
        <w:right w:val="none" w:sz="0" w:space="0" w:color="auto"/>
      </w:divBdr>
      <w:divsChild>
        <w:div w:id="698240937">
          <w:marLeft w:val="0"/>
          <w:marRight w:val="0"/>
          <w:marTop w:val="0"/>
          <w:marBottom w:val="0"/>
          <w:divBdr>
            <w:top w:val="none" w:sz="0" w:space="0" w:color="auto"/>
            <w:left w:val="none" w:sz="0" w:space="0" w:color="auto"/>
            <w:bottom w:val="none" w:sz="0" w:space="0" w:color="auto"/>
            <w:right w:val="none" w:sz="0" w:space="0" w:color="auto"/>
          </w:divBdr>
          <w:divsChild>
            <w:div w:id="352608210">
              <w:marLeft w:val="0"/>
              <w:marRight w:val="0"/>
              <w:marTop w:val="0"/>
              <w:marBottom w:val="0"/>
              <w:divBdr>
                <w:top w:val="none" w:sz="0" w:space="0" w:color="auto"/>
                <w:left w:val="none" w:sz="0" w:space="0" w:color="auto"/>
                <w:bottom w:val="none" w:sz="0" w:space="0" w:color="auto"/>
                <w:right w:val="none" w:sz="0" w:space="0" w:color="auto"/>
              </w:divBdr>
              <w:divsChild>
                <w:div w:id="2097708575">
                  <w:marLeft w:val="0"/>
                  <w:marRight w:val="0"/>
                  <w:marTop w:val="0"/>
                  <w:marBottom w:val="0"/>
                  <w:divBdr>
                    <w:top w:val="none" w:sz="0" w:space="0" w:color="auto"/>
                    <w:left w:val="none" w:sz="0" w:space="0" w:color="auto"/>
                    <w:bottom w:val="none" w:sz="0" w:space="0" w:color="auto"/>
                    <w:right w:val="none" w:sz="0" w:space="0" w:color="auto"/>
                  </w:divBdr>
                  <w:divsChild>
                    <w:div w:id="978876504">
                      <w:marLeft w:val="0"/>
                      <w:marRight w:val="0"/>
                      <w:marTop w:val="0"/>
                      <w:marBottom w:val="0"/>
                      <w:divBdr>
                        <w:top w:val="none" w:sz="0" w:space="0" w:color="auto"/>
                        <w:left w:val="none" w:sz="0" w:space="0" w:color="auto"/>
                        <w:bottom w:val="none" w:sz="0" w:space="0" w:color="auto"/>
                        <w:right w:val="none" w:sz="0" w:space="0" w:color="auto"/>
                      </w:divBdr>
                      <w:divsChild>
                        <w:div w:id="11021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5745894">
      <w:bodyDiv w:val="1"/>
      <w:marLeft w:val="0"/>
      <w:marRight w:val="0"/>
      <w:marTop w:val="0"/>
      <w:marBottom w:val="0"/>
      <w:divBdr>
        <w:top w:val="none" w:sz="0" w:space="0" w:color="auto"/>
        <w:left w:val="none" w:sz="0" w:space="0" w:color="auto"/>
        <w:bottom w:val="none" w:sz="0" w:space="0" w:color="auto"/>
        <w:right w:val="none" w:sz="0" w:space="0" w:color="auto"/>
      </w:divBdr>
      <w:divsChild>
        <w:div w:id="20564622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57533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64521872">
      <w:bodyDiv w:val="1"/>
      <w:marLeft w:val="0"/>
      <w:marRight w:val="0"/>
      <w:marTop w:val="0"/>
      <w:marBottom w:val="0"/>
      <w:divBdr>
        <w:top w:val="none" w:sz="0" w:space="0" w:color="auto"/>
        <w:left w:val="none" w:sz="0" w:space="0" w:color="auto"/>
        <w:bottom w:val="none" w:sz="0" w:space="0" w:color="auto"/>
        <w:right w:val="none" w:sz="0" w:space="0" w:color="auto"/>
      </w:divBdr>
    </w:div>
    <w:div w:id="1069421350">
      <w:bodyDiv w:val="1"/>
      <w:marLeft w:val="0"/>
      <w:marRight w:val="0"/>
      <w:marTop w:val="0"/>
      <w:marBottom w:val="0"/>
      <w:divBdr>
        <w:top w:val="none" w:sz="0" w:space="0" w:color="auto"/>
        <w:left w:val="none" w:sz="0" w:space="0" w:color="auto"/>
        <w:bottom w:val="none" w:sz="0" w:space="0" w:color="auto"/>
        <w:right w:val="none" w:sz="0" w:space="0" w:color="auto"/>
      </w:divBdr>
    </w:div>
    <w:div w:id="1092238626">
      <w:bodyDiv w:val="1"/>
      <w:marLeft w:val="0"/>
      <w:marRight w:val="0"/>
      <w:marTop w:val="0"/>
      <w:marBottom w:val="0"/>
      <w:divBdr>
        <w:top w:val="none" w:sz="0" w:space="0" w:color="auto"/>
        <w:left w:val="none" w:sz="0" w:space="0" w:color="auto"/>
        <w:bottom w:val="none" w:sz="0" w:space="0" w:color="auto"/>
        <w:right w:val="none" w:sz="0" w:space="0" w:color="auto"/>
      </w:divBdr>
    </w:div>
    <w:div w:id="1147278494">
      <w:marLeft w:val="0"/>
      <w:marRight w:val="0"/>
      <w:marTop w:val="0"/>
      <w:marBottom w:val="0"/>
      <w:divBdr>
        <w:top w:val="none" w:sz="0" w:space="0" w:color="auto"/>
        <w:left w:val="none" w:sz="0" w:space="0" w:color="auto"/>
        <w:bottom w:val="none" w:sz="0" w:space="0" w:color="auto"/>
        <w:right w:val="none" w:sz="0" w:space="0" w:color="auto"/>
      </w:divBdr>
      <w:divsChild>
        <w:div w:id="1706710110">
          <w:marLeft w:val="0"/>
          <w:marRight w:val="0"/>
          <w:marTop w:val="0"/>
          <w:marBottom w:val="0"/>
          <w:divBdr>
            <w:top w:val="none" w:sz="0" w:space="0" w:color="auto"/>
            <w:left w:val="none" w:sz="0" w:space="0" w:color="auto"/>
            <w:bottom w:val="none" w:sz="0" w:space="0" w:color="auto"/>
            <w:right w:val="none" w:sz="0" w:space="0" w:color="auto"/>
          </w:divBdr>
        </w:div>
      </w:divsChild>
    </w:div>
    <w:div w:id="1154417785">
      <w:bodyDiv w:val="1"/>
      <w:marLeft w:val="0"/>
      <w:marRight w:val="0"/>
      <w:marTop w:val="0"/>
      <w:marBottom w:val="0"/>
      <w:divBdr>
        <w:top w:val="none" w:sz="0" w:space="0" w:color="auto"/>
        <w:left w:val="none" w:sz="0" w:space="0" w:color="auto"/>
        <w:bottom w:val="none" w:sz="0" w:space="0" w:color="auto"/>
        <w:right w:val="none" w:sz="0" w:space="0" w:color="auto"/>
      </w:divBdr>
      <w:divsChild>
        <w:div w:id="17975991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50988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24102637">
      <w:bodyDiv w:val="1"/>
      <w:marLeft w:val="0"/>
      <w:marRight w:val="0"/>
      <w:marTop w:val="0"/>
      <w:marBottom w:val="0"/>
      <w:divBdr>
        <w:top w:val="none" w:sz="0" w:space="0" w:color="auto"/>
        <w:left w:val="none" w:sz="0" w:space="0" w:color="auto"/>
        <w:bottom w:val="none" w:sz="0" w:space="0" w:color="auto"/>
        <w:right w:val="none" w:sz="0" w:space="0" w:color="auto"/>
      </w:divBdr>
      <w:divsChild>
        <w:div w:id="5412830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348481808">
      <w:bodyDiv w:val="1"/>
      <w:marLeft w:val="0"/>
      <w:marRight w:val="0"/>
      <w:marTop w:val="0"/>
      <w:marBottom w:val="0"/>
      <w:divBdr>
        <w:top w:val="none" w:sz="0" w:space="0" w:color="auto"/>
        <w:left w:val="none" w:sz="0" w:space="0" w:color="auto"/>
        <w:bottom w:val="none" w:sz="0" w:space="0" w:color="auto"/>
        <w:right w:val="none" w:sz="0" w:space="0" w:color="auto"/>
      </w:divBdr>
    </w:div>
    <w:div w:id="1430274278">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3336153">
      <w:marLeft w:val="0"/>
      <w:marRight w:val="0"/>
      <w:marTop w:val="0"/>
      <w:marBottom w:val="0"/>
      <w:divBdr>
        <w:top w:val="none" w:sz="0" w:space="0" w:color="auto"/>
        <w:left w:val="none" w:sz="0" w:space="0" w:color="auto"/>
        <w:bottom w:val="none" w:sz="0" w:space="0" w:color="auto"/>
        <w:right w:val="none" w:sz="0" w:space="0" w:color="auto"/>
      </w:divBdr>
    </w:div>
    <w:div w:id="1705598361">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 w:id="184654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m.edu/~brpm/r59.htm" TargetMode="External"/><Relationship Id="rId18" Type="http://schemas.openxmlformats.org/officeDocument/2006/relationships/hyperlink" Target="https://www.ecfr.gov/current/title-34/subtitle-A/part-7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hsc.unm.edu/research/compliance/coi/" TargetMode="External"/><Relationship Id="rId17" Type="http://schemas.openxmlformats.org/officeDocument/2006/relationships/hyperlink" Target="https://www.nsf.gov/pubs/policydocs/pappg18_1/pappg_9.jsp"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cfr.gov/current/title-2/subtitle-A/chapter-II/part-20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handbook.unm.edu/c130/"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energy.gov/sites/default/files/2021-12/Interim%20COI%20Policy%20FAL2022-02%20to%20SPE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olicy.unm.edu/regents-policies/section-6/6-4.htm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3B0135E6777F4C8610B9F5E03A835D" ma:contentTypeVersion="17" ma:contentTypeDescription="Create a new document." ma:contentTypeScope="" ma:versionID="b6572b7d446a3b6399333f033c322cf7">
  <xsd:schema xmlns:xsd="http://www.w3.org/2001/XMLSchema" xmlns:xs="http://www.w3.org/2001/XMLSchema" xmlns:p="http://schemas.microsoft.com/office/2006/metadata/properties" xmlns:ns2="6427d003-588f-415b-b700-caa31750ac22" xmlns:ns3="b730967d-0811-4b37-9e73-0e677607f613" targetNamespace="http://schemas.microsoft.com/office/2006/metadata/properties" ma:root="true" ma:fieldsID="9571e8d25f76ab0aa3dcf38ef5a37df8" ns2:_="" ns3:_="">
    <xsd:import namespace="6427d003-588f-415b-b700-caa31750ac22"/>
    <xsd:import namespace="b730967d-0811-4b37-9e73-0e677607f6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7d003-588f-415b-b700-caa31750a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911b813-a230-4b01-befd-2f84efefd6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30967d-0811-4b37-9e73-0e677607f61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7077fa2-732e-43e2-a621-f2e3fc1a1fde}" ma:internalName="TaxCatchAll" ma:showField="CatchAllData" ma:web="b730967d-0811-4b37-9e73-0e677607f6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730967d-0811-4b37-9e73-0e677607f613" xsi:nil="true"/>
    <lcf76f155ced4ddcb4097134ff3c332f xmlns="6427d003-588f-415b-b700-caa31750ac2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C03CB5-4B89-4D92-B179-11DFDF3B145C}">
  <ds:schemaRefs>
    <ds:schemaRef ds:uri="http://schemas.openxmlformats.org/officeDocument/2006/bibliography"/>
  </ds:schemaRefs>
</ds:datastoreItem>
</file>

<file path=customXml/itemProps2.xml><?xml version="1.0" encoding="utf-8"?>
<ds:datastoreItem xmlns:ds="http://schemas.openxmlformats.org/officeDocument/2006/customXml" ds:itemID="{476FC04D-52E4-4E99-9DBA-62F69F50B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27d003-588f-415b-b700-caa31750ac22"/>
    <ds:schemaRef ds:uri="b730967d-0811-4b37-9e73-0e677607f6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5426B6-79A1-40F9-8D7D-C3AFDD6CDD91}">
  <ds:schemaRefs>
    <ds:schemaRef ds:uri="http://schemas.microsoft.com/sharepoint/v3/contenttype/forms"/>
  </ds:schemaRefs>
</ds:datastoreItem>
</file>

<file path=customXml/itemProps4.xml><?xml version="1.0" encoding="utf-8"?>
<ds:datastoreItem xmlns:ds="http://schemas.openxmlformats.org/officeDocument/2006/customXml" ds:itemID="{3D43B813-034F-42AA-886A-80A3FC9FEC28}">
  <ds:schemaRefs>
    <ds:schemaRef ds:uri="http://schemas.microsoft.com/office/2006/metadata/properties"/>
    <ds:schemaRef ds:uri="http://schemas.microsoft.com/office/infopath/2007/PartnerControls"/>
    <ds:schemaRef ds:uri="b730967d-0811-4b37-9e73-0e677607f613"/>
    <ds:schemaRef ds:uri="6427d003-588f-415b-b700-caa31750ac2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6397</Words>
  <Characters>35891</Characters>
  <Application>Microsoft Office Word</Application>
  <DocSecurity>0</DocSecurity>
  <Lines>596</Lines>
  <Paragraphs>198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Aquafinity1</dc:creator>
  <cp:lastModifiedBy>Nancy Middlebrook</cp:lastModifiedBy>
  <cp:revision>3</cp:revision>
  <cp:lastPrinted>2015-07-12T20:32:00Z</cp:lastPrinted>
  <dcterms:created xsi:type="dcterms:W3CDTF">2025-11-06T21:06:00Z</dcterms:created>
  <dcterms:modified xsi:type="dcterms:W3CDTF">2025-11-06T21:06:00Z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0x0101009E3B0135E6777F4C8610B9F5E03A835D</vt:lpwstr>
  </property>
</Properties>
</file>